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05" w:rsidRDefault="002F7505" w:rsidP="008E3870">
      <w:pPr>
        <w:jc w:val="left"/>
      </w:pPr>
    </w:p>
    <w:p w:rsidR="002F7505" w:rsidRDefault="002F7505" w:rsidP="002F7505">
      <w:pPr>
        <w:jc w:val="center"/>
      </w:pPr>
      <w:r>
        <w:rPr>
          <w:rFonts w:hint="eastAsia"/>
        </w:rPr>
        <w:t>自社サイト販売</w:t>
      </w:r>
      <w:r w:rsidR="003176C7">
        <w:rPr>
          <w:rFonts w:hint="eastAsia"/>
        </w:rPr>
        <w:t>開設</w:t>
      </w:r>
      <w:r w:rsidR="003176C7">
        <w:rPr>
          <w:rFonts w:hint="eastAsia"/>
        </w:rPr>
        <w:t>1</w:t>
      </w:r>
      <w:r w:rsidR="003176C7">
        <w:rPr>
          <w:rFonts w:hint="eastAsia"/>
        </w:rPr>
        <w:t>周年記念キャンペーン</w:t>
      </w:r>
      <w:r>
        <w:rPr>
          <w:rFonts w:hint="eastAsia"/>
        </w:rPr>
        <w:t>のお知らせ</w:t>
      </w:r>
    </w:p>
    <w:p w:rsidR="002F7505" w:rsidRDefault="002F7505" w:rsidP="008E3870">
      <w:pPr>
        <w:jc w:val="left"/>
      </w:pPr>
    </w:p>
    <w:p w:rsidR="005863FF" w:rsidRDefault="002F7505" w:rsidP="002F7505">
      <w:pPr>
        <w:jc w:val="left"/>
      </w:pPr>
      <w:r>
        <w:rPr>
          <w:rFonts w:hint="eastAsia"/>
        </w:rPr>
        <w:t xml:space="preserve">　</w:t>
      </w:r>
      <w:r w:rsidR="003176C7">
        <w:rPr>
          <w:rFonts w:hint="eastAsia"/>
        </w:rPr>
        <w:t>いつもアスタキルテインをご愛飲いただきまして誠に有難うございます。おかげさまで自社サイトを開設して</w:t>
      </w:r>
      <w:r w:rsidR="003176C7">
        <w:rPr>
          <w:rFonts w:hint="eastAsia"/>
        </w:rPr>
        <w:t>1</w:t>
      </w:r>
      <w:r w:rsidR="003176C7">
        <w:rPr>
          <w:rFonts w:hint="eastAsia"/>
        </w:rPr>
        <w:t>年が経ちました。日頃の感謝を込めて『</w:t>
      </w:r>
      <w:r w:rsidR="003176C7">
        <w:rPr>
          <w:rFonts w:hint="eastAsia"/>
        </w:rPr>
        <w:t>1</w:t>
      </w:r>
      <w:r w:rsidR="003176C7">
        <w:rPr>
          <w:rFonts w:hint="eastAsia"/>
        </w:rPr>
        <w:t>周年記念キャンペーン』と題して</w:t>
      </w:r>
      <w:r w:rsidR="002C081B">
        <w:rPr>
          <w:rFonts w:hint="eastAsia"/>
        </w:rPr>
        <w:t>6</w:t>
      </w:r>
      <w:r w:rsidR="002C081B">
        <w:rPr>
          <w:rFonts w:hint="eastAsia"/>
        </w:rPr>
        <w:t>月</w:t>
      </w:r>
      <w:r w:rsidR="002C081B">
        <w:rPr>
          <w:rFonts w:hint="eastAsia"/>
        </w:rPr>
        <w:t>1</w:t>
      </w:r>
      <w:r w:rsidR="002C081B">
        <w:rPr>
          <w:rFonts w:hint="eastAsia"/>
        </w:rPr>
        <w:t>日から</w:t>
      </w:r>
      <w:r w:rsidR="002C081B">
        <w:rPr>
          <w:rFonts w:hint="eastAsia"/>
        </w:rPr>
        <w:t>8</w:t>
      </w:r>
      <w:r w:rsidR="002C081B">
        <w:rPr>
          <w:rFonts w:hint="eastAsia"/>
        </w:rPr>
        <w:t>月</w:t>
      </w:r>
      <w:r w:rsidR="002C081B">
        <w:rPr>
          <w:rFonts w:hint="eastAsia"/>
        </w:rPr>
        <w:t>31</w:t>
      </w:r>
      <w:r w:rsidR="002C081B">
        <w:rPr>
          <w:rFonts w:hint="eastAsia"/>
        </w:rPr>
        <w:t>日まで</w:t>
      </w:r>
      <w:r w:rsidR="00951D35">
        <w:rPr>
          <w:rFonts w:hint="eastAsia"/>
        </w:rPr>
        <w:t>販売いたします。</w:t>
      </w:r>
      <w:r w:rsidR="00ED05B0">
        <w:rPr>
          <w:rFonts w:hint="eastAsia"/>
        </w:rPr>
        <w:t>（キャンペーン価格は自社サイト販売のみの価格です。）</w:t>
      </w:r>
    </w:p>
    <w:p w:rsidR="002F7505" w:rsidRDefault="005863FF" w:rsidP="005863FF">
      <w:pPr>
        <w:ind w:firstLineChars="100" w:firstLine="210"/>
        <w:jc w:val="left"/>
      </w:pPr>
      <w:r>
        <w:rPr>
          <w:rFonts w:hint="eastAsia"/>
        </w:rPr>
        <w:t>アスタキルテイン</w:t>
      </w:r>
      <w:r>
        <w:rPr>
          <w:rFonts w:hint="eastAsia"/>
        </w:rPr>
        <w:t>PLUS60</w:t>
      </w:r>
      <w:r>
        <w:rPr>
          <w:rFonts w:hint="eastAsia"/>
        </w:rPr>
        <w:t>は</w:t>
      </w:r>
      <w:r w:rsidR="005D0ADE">
        <w:rPr>
          <w:rFonts w:hint="eastAsia"/>
        </w:rPr>
        <w:t>当社ホーム</w:t>
      </w:r>
      <w:r>
        <w:rPr>
          <w:rFonts w:hint="eastAsia"/>
        </w:rPr>
        <w:t>ページ内でもご購入ができます。</w:t>
      </w:r>
      <w:r w:rsidR="005D0ADE">
        <w:rPr>
          <w:rFonts w:hint="eastAsia"/>
        </w:rPr>
        <w:t>また、当社のホームページではアスタキルテインの商品説明</w:t>
      </w:r>
      <w:r w:rsidR="00ED32D6">
        <w:rPr>
          <w:rFonts w:hint="eastAsia"/>
        </w:rPr>
        <w:t>を詳しく掲載いたしておりますので是非この機会に一度、当社ホームページをご確認</w:t>
      </w:r>
      <w:r w:rsidR="00E31EB0">
        <w:rPr>
          <w:rFonts w:hint="eastAsia"/>
        </w:rPr>
        <w:t>いただけたらと思っております。</w:t>
      </w:r>
    </w:p>
    <w:p w:rsidR="00965992" w:rsidRDefault="00A20149" w:rsidP="002F7505">
      <w:pPr>
        <w:jc w:val="left"/>
      </w:pPr>
      <w:r>
        <w:rPr>
          <w:rFonts w:hint="eastAsia"/>
        </w:rPr>
        <w:t>詳細は以下の通りとなっております。</w:t>
      </w:r>
    </w:p>
    <w:p w:rsidR="002F7505" w:rsidRDefault="00ED32D6" w:rsidP="00A20149">
      <w:pPr>
        <w:ind w:firstLineChars="100" w:firstLine="210"/>
        <w:jc w:val="left"/>
      </w:pPr>
      <w:r>
        <w:rPr>
          <w:rFonts w:hint="eastAsia"/>
        </w:rPr>
        <w:t>なお、</w:t>
      </w:r>
      <w:r>
        <w:rPr>
          <w:rFonts w:hint="eastAsia"/>
        </w:rPr>
        <w:t>Yahoo</w:t>
      </w:r>
      <w:r>
        <w:rPr>
          <w:rFonts w:hint="eastAsia"/>
        </w:rPr>
        <w:t>ショッピング、楽天市場ならびにお電話、</w:t>
      </w:r>
      <w:r>
        <w:rPr>
          <w:rFonts w:hint="eastAsia"/>
        </w:rPr>
        <w:t>FAX</w:t>
      </w:r>
      <w:r>
        <w:rPr>
          <w:rFonts w:hint="eastAsia"/>
        </w:rPr>
        <w:t>でのご注文も</w:t>
      </w:r>
      <w:r w:rsidR="00A20149">
        <w:rPr>
          <w:rFonts w:hint="eastAsia"/>
        </w:rPr>
        <w:t>引続き承っておりますのでよろしくお願いいたします。</w:t>
      </w:r>
    </w:p>
    <w:p w:rsidR="00A20149" w:rsidRDefault="0016557E" w:rsidP="00A20149">
      <w:pPr>
        <w:ind w:firstLineChars="100" w:firstLine="210"/>
        <w:jc w:val="left"/>
      </w:pPr>
      <w:r>
        <w:rPr>
          <w:noProof/>
        </w:rPr>
        <mc:AlternateContent>
          <mc:Choice Requires="wps">
            <w:drawing>
              <wp:anchor distT="0" distB="0" distL="114300" distR="114300" simplePos="0" relativeHeight="251664384" behindDoc="0" locked="0" layoutInCell="1" allowOverlap="1">
                <wp:simplePos x="0" y="0"/>
                <wp:positionH relativeFrom="column">
                  <wp:posOffset>118110</wp:posOffset>
                </wp:positionH>
                <wp:positionV relativeFrom="paragraph">
                  <wp:posOffset>228600</wp:posOffset>
                </wp:positionV>
                <wp:extent cx="5038725" cy="11049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5038725" cy="1104900"/>
                        </a:xfrm>
                        <a:prstGeom prst="roundRect">
                          <a:avLst/>
                        </a:prstGeom>
                        <a:noFill/>
                        <a:ln w="3175">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0" o:spid="_x0000_s1026" style="position:absolute;left:0;text-align:left;margin-left:9.3pt;margin-top:18pt;width:396.75pt;height:8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" filled="f" strokecolor="#d8d8d8 [2732]" strokeweight=".25pt"/>
            </w:pict>
          </mc:Fallback>
        </mc:AlternateContent>
      </w:r>
    </w:p>
    <w:p w:rsidR="00A20149" w:rsidRDefault="00280B4E" w:rsidP="00A20149">
      <w:pPr>
        <w:ind w:firstLineChars="100" w:firstLine="210"/>
        <w:jc w:val="left"/>
      </w:pPr>
      <w:r>
        <w:rPr>
          <w:noProof/>
        </w:rPr>
        <w:drawing>
          <wp:anchor distT="0" distB="0" distL="114300" distR="114300" simplePos="0" relativeHeight="251642880" behindDoc="0" locked="0" layoutInCell="1" allowOverlap="1">
            <wp:simplePos x="0" y="0"/>
            <wp:positionH relativeFrom="column">
              <wp:posOffset>3539490</wp:posOffset>
            </wp:positionH>
            <wp:positionV relativeFrom="paragraph">
              <wp:posOffset>44450</wp:posOffset>
            </wp:positionV>
            <wp:extent cx="1057275" cy="1057275"/>
            <wp:effectExtent l="0" t="0" r="9525"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jpg"/>
                    <pic:cNvPicPr/>
                  </pic:nvPicPr>
                  <pic:blipFill>
                    <a:blip r:embed="rId8">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9744" behindDoc="0" locked="0" layoutInCell="1" allowOverlap="1">
                <wp:simplePos x="0" y="0"/>
                <wp:positionH relativeFrom="column">
                  <wp:posOffset>300990</wp:posOffset>
                </wp:positionH>
                <wp:positionV relativeFrom="paragraph">
                  <wp:posOffset>139700</wp:posOffset>
                </wp:positionV>
                <wp:extent cx="31242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rsidR="00B7558B" w:rsidRDefault="00B7558B" w:rsidP="00B7558B">
                            <w:pPr>
                              <w:jc w:val="left"/>
                            </w:pPr>
                          </w:p>
                          <w:p w:rsidR="00B7558B" w:rsidRPr="00B979F7" w:rsidRDefault="00B7558B">
                            <w:pPr>
                              <w:rPr>
                                <w:sz w:val="22"/>
                              </w:rPr>
                            </w:pPr>
                            <w:r>
                              <w:rPr>
                                <w:rFonts w:hint="eastAsia"/>
                              </w:rPr>
                              <w:t>URL</w:t>
                            </w:r>
                            <w:r>
                              <w:rPr>
                                <w:rFonts w:hint="eastAsia"/>
                              </w:rPr>
                              <w:t xml:space="preserve">　　　　　　</w:t>
                            </w:r>
                            <w:hyperlink r:id="rId9" w:history="1">
                              <w:r w:rsidRPr="00B979F7">
                                <w:rPr>
                                  <w:rStyle w:val="a4"/>
                                  <w:rFonts w:hint="eastAsia"/>
                                  <w:sz w:val="22"/>
                                </w:rPr>
                                <w:t>http://www.yamamedi.com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7pt;margin-top:11pt;width:246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" stroked="f">
                <v:textbox style="mso-fit-shape-to-text:t">
                  <w:txbxContent>
                    <w:p w:rsidR="00B7558B" w:rsidRDefault="00B7558B" w:rsidP="00B7558B">
                      <w:pPr>
                        <w:jc w:val="left"/>
                      </w:pPr>
                    </w:p>
                    <w:p w:rsidR="00B7558B" w:rsidRPr="00B979F7" w:rsidRDefault="00B7558B">
                      <w:pPr>
                        <w:rPr>
                          <w:sz w:val="22"/>
                        </w:rPr>
                      </w:pPr>
                      <w:r>
                        <w:rPr>
                          <w:rFonts w:hint="eastAsia"/>
                        </w:rPr>
                        <w:t>URL</w:t>
                      </w:r>
                      <w:r>
                        <w:rPr>
                          <w:rFonts w:hint="eastAsia"/>
                        </w:rPr>
                        <w:t xml:space="preserve">　　　　　　</w:t>
                      </w:r>
                      <w:hyperlink r:id="rId10" w:history="1">
                        <w:r w:rsidRPr="00B979F7">
                          <w:rPr>
                            <w:rStyle w:val="a4"/>
                            <w:rFonts w:hint="eastAsia"/>
                            <w:sz w:val="22"/>
                          </w:rPr>
                          <w:t>http://www.yamamedi.com</w:t>
                        </w:r>
                      </w:hyperlink>
                    </w:p>
                  </w:txbxContent>
                </v:textbox>
                <w10:wrap type="square"/>
              </v:shape>
            </w:pict>
          </mc:Fallback>
        </mc:AlternateContent>
      </w:r>
    </w:p>
    <w:p w:rsidR="00A20149" w:rsidRPr="00ED32D6" w:rsidRDefault="003E65A6" w:rsidP="00B7558B">
      <w:pPr>
        <w:ind w:firstLineChars="300" w:firstLine="630"/>
        <w:jc w:val="left"/>
      </w:pPr>
      <w:r w:rsidRPr="00ED32D6">
        <w:t xml:space="preserve"> </w:t>
      </w:r>
    </w:p>
    <w:p w:rsidR="002F7505" w:rsidRDefault="002F7505" w:rsidP="008E3870">
      <w:pPr>
        <w:jc w:val="left"/>
      </w:pPr>
    </w:p>
    <w:p w:rsidR="002F7505" w:rsidRDefault="002F7505" w:rsidP="008E3870">
      <w:pPr>
        <w:jc w:val="left"/>
      </w:pPr>
    </w:p>
    <w:p w:rsidR="00B7558B" w:rsidRDefault="00B7558B" w:rsidP="00A20149">
      <w:pPr>
        <w:ind w:right="840" w:firstLineChars="1900" w:firstLine="3990"/>
        <w:rPr>
          <w:sz w:val="22"/>
        </w:rPr>
      </w:pPr>
      <w:r w:rsidRPr="00B7558B">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339725</wp:posOffset>
            </wp:positionV>
            <wp:extent cx="5257800" cy="1609367"/>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57800" cy="1609367"/>
                    </a:xfrm>
                    <a:prstGeom prst="rect">
                      <a:avLst/>
                    </a:prstGeom>
                  </pic:spPr>
                </pic:pic>
              </a:graphicData>
            </a:graphic>
            <wp14:sizeRelH relativeFrom="page">
              <wp14:pctWidth>0</wp14:pctWidth>
            </wp14:sizeRelH>
            <wp14:sizeRelV relativeFrom="page">
              <wp14:pctHeight>0</wp14:pctHeight>
            </wp14:sizeRelV>
          </wp:anchor>
        </w:drawing>
      </w:r>
    </w:p>
    <w:p w:rsidR="00280B4E" w:rsidRDefault="00280B4E" w:rsidP="00A20149">
      <w:pPr>
        <w:ind w:right="840" w:firstLineChars="1900" w:firstLine="4180"/>
        <w:rPr>
          <w:sz w:val="22"/>
        </w:rPr>
      </w:pPr>
    </w:p>
    <w:p w:rsidR="00A20149" w:rsidRPr="007F148C" w:rsidRDefault="00A20149" w:rsidP="00A20149">
      <w:pPr>
        <w:ind w:right="840" w:firstLineChars="1900" w:firstLine="4180"/>
        <w:rPr>
          <w:sz w:val="22"/>
        </w:rPr>
      </w:pPr>
      <w:r w:rsidRPr="007F148C">
        <w:rPr>
          <w:rFonts w:hint="eastAsia"/>
          <w:sz w:val="22"/>
        </w:rPr>
        <w:t>有限会社　山口メディカル</w:t>
      </w:r>
    </w:p>
    <w:p w:rsidR="00A20149" w:rsidRDefault="00A20149" w:rsidP="00A20149">
      <w:pPr>
        <w:ind w:right="630"/>
        <w:jc w:val="right"/>
      </w:pPr>
      <w:r>
        <w:rPr>
          <w:rFonts w:hint="eastAsia"/>
        </w:rPr>
        <w:t>〒</w:t>
      </w:r>
      <w:r>
        <w:rPr>
          <w:rFonts w:hint="eastAsia"/>
        </w:rPr>
        <w:t>761-0441</w:t>
      </w:r>
      <w:r>
        <w:rPr>
          <w:rFonts w:hint="eastAsia"/>
        </w:rPr>
        <w:t xml:space="preserve">　香川県高松市由良町</w:t>
      </w:r>
      <w:r>
        <w:rPr>
          <w:rFonts w:hint="eastAsia"/>
        </w:rPr>
        <w:t>604-3</w:t>
      </w:r>
    </w:p>
    <w:p w:rsidR="00A20149" w:rsidRDefault="00A20149" w:rsidP="00A20149">
      <w:pPr>
        <w:jc w:val="right"/>
      </w:pPr>
      <w:r>
        <w:rPr>
          <w:rFonts w:hint="eastAsia"/>
        </w:rPr>
        <w:t>TEL</w:t>
      </w:r>
      <w:r>
        <w:rPr>
          <w:rFonts w:hint="eastAsia"/>
        </w:rPr>
        <w:t xml:space="preserve">　</w:t>
      </w:r>
      <w:r>
        <w:rPr>
          <w:rFonts w:hint="eastAsia"/>
        </w:rPr>
        <w:t>087-848-4044</w:t>
      </w:r>
      <w:r>
        <w:rPr>
          <w:rFonts w:hint="eastAsia"/>
        </w:rPr>
        <w:t xml:space="preserve">　　</w:t>
      </w:r>
      <w:r>
        <w:rPr>
          <w:rFonts w:hint="eastAsia"/>
        </w:rPr>
        <w:t>FAX</w:t>
      </w:r>
      <w:r>
        <w:rPr>
          <w:rFonts w:hint="eastAsia"/>
        </w:rPr>
        <w:t xml:space="preserve">　</w:t>
      </w:r>
      <w:r>
        <w:rPr>
          <w:rFonts w:hint="eastAsia"/>
        </w:rPr>
        <w:t>087-848-4483</w:t>
      </w:r>
    </w:p>
    <w:p w:rsidR="00A20149" w:rsidRDefault="00A20149" w:rsidP="00A20149">
      <w:pPr>
        <w:ind w:right="840"/>
        <w:jc w:val="center"/>
      </w:pPr>
      <w:r>
        <w:rPr>
          <w:rFonts w:hint="eastAsia"/>
        </w:rPr>
        <w:t xml:space="preserve">　　　　　　　　　　　　　　　　　　　</w:t>
      </w:r>
      <w:r>
        <w:rPr>
          <w:rFonts w:hint="eastAsia"/>
        </w:rPr>
        <w:t>URL</w:t>
      </w:r>
      <w:r>
        <w:rPr>
          <w:rFonts w:hint="eastAsia"/>
        </w:rPr>
        <w:t xml:space="preserve">　</w:t>
      </w:r>
      <w:hyperlink r:id="rId12" w:history="1">
        <w:r w:rsidRPr="004C13ED">
          <w:rPr>
            <w:rStyle w:val="a4"/>
            <w:rFonts w:hint="eastAsia"/>
          </w:rPr>
          <w:t>http://www.yamamedi.com/</w:t>
        </w:r>
      </w:hyperlink>
    </w:p>
    <w:p w:rsidR="00A20149" w:rsidRDefault="00A20149" w:rsidP="00A20149">
      <w:pPr>
        <w:ind w:right="840"/>
        <w:jc w:val="right"/>
      </w:pPr>
      <w:r>
        <w:rPr>
          <w:rFonts w:hint="eastAsia"/>
        </w:rPr>
        <w:t xml:space="preserve">E-mail  </w:t>
      </w:r>
      <w:hyperlink r:id="rId13" w:history="1">
        <w:r w:rsidRPr="004C13ED">
          <w:rPr>
            <w:rStyle w:val="a4"/>
            <w:rFonts w:hint="eastAsia"/>
          </w:rPr>
          <w:t>rainbow384199@gmail.com</w:t>
        </w:r>
      </w:hyperlink>
    </w:p>
    <w:p w:rsidR="00EE0EFD" w:rsidRDefault="00A20149" w:rsidP="006E62B5">
      <w:pPr>
        <w:ind w:right="840" w:firstLineChars="2000" w:firstLine="4200"/>
        <w:rPr>
          <w:rFonts w:hint="eastAsia"/>
        </w:rPr>
      </w:pPr>
      <w:r>
        <w:rPr>
          <w:rFonts w:hint="eastAsia"/>
        </w:rPr>
        <w:t>代表取締役社長　山口　淳</w:t>
      </w:r>
    </w:p>
    <w:p w:rsidR="006E62B5" w:rsidRDefault="006E62B5" w:rsidP="006E62B5">
      <w:pPr>
        <w:ind w:right="840" w:firstLineChars="2000" w:firstLine="4200"/>
        <w:rPr>
          <w:rFonts w:hint="eastAsia"/>
        </w:rPr>
      </w:pPr>
    </w:p>
    <w:p w:rsidR="006E62B5" w:rsidRPr="006E62B5" w:rsidRDefault="006E62B5" w:rsidP="006E62B5">
      <w:pPr>
        <w:ind w:right="840" w:firstLineChars="2000" w:firstLine="4200"/>
      </w:pPr>
    </w:p>
    <w:p w:rsidR="00730CE2" w:rsidRPr="00EE0EFD" w:rsidRDefault="00815D87" w:rsidP="00ED05B0">
      <w:pPr>
        <w:jc w:val="left"/>
        <w:rPr>
          <w:b/>
          <w:sz w:val="28"/>
          <w:szCs w:val="28"/>
        </w:rPr>
      </w:pPr>
      <w:r w:rsidRPr="00EE0EFD">
        <w:rPr>
          <w:rFonts w:hint="eastAsia"/>
          <w:b/>
          <w:sz w:val="28"/>
          <w:szCs w:val="28"/>
        </w:rPr>
        <w:lastRenderedPageBreak/>
        <w:t>期間　　平成</w:t>
      </w:r>
      <w:r w:rsidR="00E53B45" w:rsidRPr="00EE0EFD">
        <w:rPr>
          <w:rFonts w:hint="eastAsia"/>
          <w:b/>
          <w:sz w:val="28"/>
          <w:szCs w:val="28"/>
        </w:rPr>
        <w:t>３０</w:t>
      </w:r>
      <w:r w:rsidRPr="00EE0EFD">
        <w:rPr>
          <w:rFonts w:hint="eastAsia"/>
          <w:b/>
          <w:sz w:val="28"/>
          <w:szCs w:val="28"/>
        </w:rPr>
        <w:t>年６月</w:t>
      </w:r>
      <w:r w:rsidR="00E53B45" w:rsidRPr="00EE0EFD">
        <w:rPr>
          <w:rFonts w:hint="eastAsia"/>
          <w:b/>
          <w:sz w:val="28"/>
          <w:szCs w:val="28"/>
        </w:rPr>
        <w:t>１</w:t>
      </w:r>
      <w:r w:rsidRPr="00EE0EFD">
        <w:rPr>
          <w:rFonts w:hint="eastAsia"/>
          <w:b/>
          <w:sz w:val="28"/>
          <w:szCs w:val="28"/>
        </w:rPr>
        <w:t>日～８月３１日</w:t>
      </w:r>
    </w:p>
    <w:tbl>
      <w:tblPr>
        <w:tblW w:w="0" w:type="auto"/>
        <w:jc w:val="center"/>
        <w:tblCellSpacing w:w="0" w:type="dxa"/>
        <w:tblCellMar>
          <w:left w:w="0" w:type="dxa"/>
          <w:right w:w="0" w:type="dxa"/>
        </w:tblCellMar>
        <w:tblLook w:val="04A0" w:firstRow="1" w:lastRow="0" w:firstColumn="1" w:lastColumn="0" w:noHBand="0" w:noVBand="1"/>
      </w:tblPr>
      <w:tblGrid>
        <w:gridCol w:w="4183"/>
        <w:gridCol w:w="139"/>
        <w:gridCol w:w="4182"/>
      </w:tblGrid>
      <w:tr w:rsidR="00521C47" w:rsidRPr="00521C47" w:rsidTr="00522CB0">
        <w:trPr>
          <w:tblCellSpacing w:w="0" w:type="dxa"/>
          <w:jc w:val="center"/>
        </w:trPr>
        <w:tc>
          <w:tcPr>
            <w:tcW w:w="0" w:type="auto"/>
            <w:hideMark/>
          </w:tcPr>
          <w:p w:rsidR="00521C47" w:rsidRPr="00521C47" w:rsidRDefault="00521C47" w:rsidP="00521C47">
            <w:pPr>
              <w:widowControl/>
              <w:jc w:val="center"/>
              <w:rPr>
                <w:rFonts w:ascii="ＭＳ Ｐゴシック" w:eastAsia="ＭＳ Ｐゴシック" w:hAnsi="ＭＳ Ｐゴシック" w:cs="ＭＳ Ｐゴシック"/>
                <w:kern w:val="0"/>
                <w:sz w:val="24"/>
                <w:szCs w:val="24"/>
              </w:rPr>
            </w:pPr>
            <w:r w:rsidRPr="00521C47">
              <w:rPr>
                <w:rFonts w:ascii="ＭＳ Ｐゴシック" w:eastAsia="ＭＳ Ｐゴシック" w:hAnsi="ＭＳ Ｐゴシック" w:cs="ＭＳ Ｐゴシック"/>
                <w:noProof/>
                <w:color w:val="0000FF"/>
                <w:kern w:val="0"/>
                <w:sz w:val="24"/>
                <w:szCs w:val="24"/>
              </w:rPr>
              <w:drawing>
                <wp:inline distT="0" distB="0" distL="0" distR="0" wp14:anchorId="579424BE" wp14:editId="69525F11">
                  <wp:extent cx="1143000" cy="1143000"/>
                  <wp:effectExtent l="0" t="0" r="0" b="0"/>
                  <wp:docPr id="1" name="図 1" descr="アスタキルテインＰＬＵＳ">
                    <a:hlinkClick xmlns:a="http://schemas.openxmlformats.org/drawingml/2006/main" r:id="rId1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スタキルテインＰＬＵＳ">
                            <a:hlinkClick r:id="rId14" tgtFrame="&quot;_to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521C47" w:rsidRPr="00521C47">
              <w:trPr>
                <w:tblCellSpacing w:w="0" w:type="dxa"/>
                <w:jc w:val="center"/>
              </w:trPr>
              <w:tc>
                <w:tcPr>
                  <w:tcW w:w="0" w:type="auto"/>
                  <w:vAlign w:val="center"/>
                  <w:hideMark/>
                </w:tcPr>
                <w:p w:rsidR="00521C47" w:rsidRPr="00B873F3" w:rsidRDefault="00622C62" w:rsidP="00905638">
                  <w:pPr>
                    <w:widowControl/>
                    <w:jc w:val="center"/>
                    <w:rPr>
                      <w:rFonts w:ascii="ＭＳ Ｐゴシック" w:eastAsia="ＭＳ Ｐゴシック" w:hAnsi="ＭＳ Ｐゴシック" w:cs="ＭＳ Ｐゴシック"/>
                      <w:b/>
                      <w:bCs/>
                      <w:color w:val="000000"/>
                      <w:kern w:val="0"/>
                      <w:sz w:val="16"/>
                      <w:szCs w:val="16"/>
                    </w:rPr>
                  </w:pPr>
                  <w:hyperlink r:id="rId16" w:history="1">
                    <w:r w:rsidR="00B873F3" w:rsidRPr="00B873F3">
                      <w:rPr>
                        <w:rFonts w:ascii="ＭＳ Ｐゴシック" w:eastAsia="ＭＳ Ｐゴシック" w:hAnsi="ＭＳ Ｐゴシック" w:cs="ＭＳ Ｐゴシック"/>
                        <w:b/>
                        <w:bCs/>
                        <w:color w:val="000000"/>
                        <w:kern w:val="0"/>
                        <w:sz w:val="16"/>
                        <w:szCs w:val="16"/>
                      </w:rPr>
                      <w:t>【送料無料】ルテイン、アスタキサンチン配合</w:t>
                    </w:r>
                    <w:r w:rsidR="00B873F3" w:rsidRPr="00B873F3">
                      <w:rPr>
                        <w:rFonts w:ascii="ＭＳ Ｐゴシック" w:eastAsia="ＭＳ Ｐゴシック" w:hAnsi="ＭＳ Ｐゴシック" w:cs="ＭＳ Ｐゴシック" w:hint="eastAsia"/>
                        <w:b/>
                        <w:bCs/>
                        <w:color w:val="000000"/>
                        <w:kern w:val="0"/>
                        <w:sz w:val="16"/>
                        <w:szCs w:val="16"/>
                      </w:rPr>
                      <w:t xml:space="preserve">　　　　　　　　　　　　</w:t>
                    </w:r>
                    <w:r w:rsidR="00B873F3" w:rsidRPr="00B873F3">
                      <w:rPr>
                        <w:rFonts w:ascii="ＭＳ Ｐゴシック" w:eastAsia="ＭＳ Ｐゴシック" w:hAnsi="ＭＳ Ｐゴシック" w:cs="ＭＳ Ｐゴシック"/>
                        <w:b/>
                        <w:bCs/>
                        <w:color w:val="000000"/>
                        <w:kern w:val="0"/>
                        <w:sz w:val="16"/>
                        <w:szCs w:val="16"/>
                      </w:rPr>
                      <w:t xml:space="preserve">　眼の健康が気にな</w:t>
                    </w:r>
                    <w:r w:rsidR="00521C47" w:rsidRPr="00B873F3">
                      <w:rPr>
                        <w:rFonts w:ascii="ＭＳ Ｐゴシック" w:eastAsia="ＭＳ Ｐゴシック" w:hAnsi="ＭＳ Ｐゴシック" w:cs="ＭＳ Ｐゴシック"/>
                        <w:b/>
                        <w:bCs/>
                        <w:color w:val="000000"/>
                        <w:kern w:val="0"/>
                        <w:sz w:val="16"/>
                        <w:szCs w:val="16"/>
                      </w:rPr>
                      <w:t xml:space="preserve">方　　</w:t>
                    </w:r>
                  </w:hyperlink>
                </w:p>
              </w:tc>
            </w:tr>
            <w:tr w:rsidR="00905638" w:rsidRPr="00521C47">
              <w:trPr>
                <w:tblCellSpacing w:w="0" w:type="dxa"/>
                <w:jc w:val="center"/>
              </w:trPr>
              <w:tc>
                <w:tcPr>
                  <w:tcW w:w="0" w:type="auto"/>
                  <w:vAlign w:val="center"/>
                </w:tcPr>
                <w:p w:rsidR="00905638" w:rsidRPr="00905638" w:rsidRDefault="00905638" w:rsidP="00521C47">
                  <w:pPr>
                    <w:widowControl/>
                    <w:jc w:val="center"/>
                    <w:rPr>
                      <w:b/>
                      <w:sz w:val="16"/>
                      <w:szCs w:val="16"/>
                    </w:rPr>
                  </w:pPr>
                  <w:r w:rsidRPr="00905638">
                    <w:rPr>
                      <w:b/>
                      <w:sz w:val="16"/>
                      <w:szCs w:val="16"/>
                    </w:rPr>
                    <w:t>アスタキルテイン</w:t>
                  </w:r>
                  <w:r w:rsidRPr="00905638">
                    <w:rPr>
                      <w:b/>
                      <w:sz w:val="16"/>
                      <w:szCs w:val="16"/>
                    </w:rPr>
                    <w:t>3</w:t>
                  </w:r>
                  <w:r w:rsidRPr="00905638">
                    <w:rPr>
                      <w:b/>
                      <w:sz w:val="16"/>
                      <w:szCs w:val="16"/>
                    </w:rPr>
                    <w:t>瓶セット</w:t>
                  </w:r>
                </w:p>
              </w:tc>
            </w:tr>
            <w:tr w:rsidR="00521C47" w:rsidRPr="00521C47">
              <w:trPr>
                <w:tblCellSpacing w:w="0" w:type="dxa"/>
                <w:jc w:val="center"/>
              </w:trPr>
              <w:tc>
                <w:tcPr>
                  <w:tcW w:w="0" w:type="auto"/>
                  <w:vAlign w:val="center"/>
                  <w:hideMark/>
                </w:tcPr>
                <w:p w:rsidR="00521C47" w:rsidRPr="00623F18" w:rsidRDefault="00521C47" w:rsidP="00E1729F">
                  <w:pPr>
                    <w:widowControl/>
                    <w:jc w:val="center"/>
                    <w:rPr>
                      <w:rFonts w:ascii="ＭＳ Ｐゴシック" w:eastAsia="ＭＳ Ｐゴシック" w:hAnsi="ＭＳ Ｐゴシック" w:cs="ＭＳ Ｐゴシック"/>
                      <w:bCs/>
                      <w:color w:val="FF0000"/>
                      <w:kern w:val="0"/>
                      <w:sz w:val="19"/>
                      <w:szCs w:val="19"/>
                    </w:rPr>
                  </w:pPr>
                  <w:r w:rsidRPr="00730CE2">
                    <w:rPr>
                      <w:rFonts w:ascii="ＭＳ Ｐゴシック" w:eastAsia="ＭＳ Ｐゴシック" w:hAnsi="ＭＳ Ｐゴシック" w:cs="ＭＳ Ｐゴシック"/>
                      <w:bCs/>
                      <w:color w:val="000000"/>
                      <w:kern w:val="0"/>
                      <w:sz w:val="19"/>
                      <w:szCs w:val="19"/>
                    </w:rPr>
                    <w:t>価格</w:t>
                  </w:r>
                  <w:r w:rsidR="00905638">
                    <w:rPr>
                      <w:rFonts w:ascii="ＭＳ Ｐゴシック" w:eastAsia="ＭＳ Ｐゴシック" w:hAnsi="ＭＳ Ｐゴシック" w:cs="ＭＳ Ｐゴシック" w:hint="eastAsia"/>
                      <w:bCs/>
                      <w:color w:val="000000"/>
                      <w:kern w:val="0"/>
                      <w:sz w:val="19"/>
                      <w:szCs w:val="19"/>
                    </w:rPr>
                    <w:t>11,664</w:t>
                  </w:r>
                  <w:r w:rsidRPr="00730CE2">
                    <w:rPr>
                      <w:rFonts w:ascii="ＭＳ Ｐゴシック" w:eastAsia="ＭＳ Ｐゴシック" w:hAnsi="ＭＳ Ｐゴシック" w:cs="ＭＳ Ｐゴシック"/>
                      <w:bCs/>
                      <w:color w:val="000000"/>
                      <w:kern w:val="0"/>
                      <w:sz w:val="19"/>
                      <w:szCs w:val="19"/>
                    </w:rPr>
                    <w:t>円(税込)</w:t>
                  </w:r>
                  <w:r w:rsidR="00522CB0" w:rsidRPr="00730CE2">
                    <w:rPr>
                      <w:rFonts w:ascii="ＭＳ Ｐゴシック" w:eastAsia="ＭＳ Ｐゴシック" w:hAnsi="ＭＳ Ｐゴシック" w:cs="ＭＳ Ｐゴシック" w:hint="eastAsia"/>
                      <w:bCs/>
                      <w:color w:val="000000"/>
                      <w:kern w:val="0"/>
                      <w:sz w:val="19"/>
                      <w:szCs w:val="19"/>
                    </w:rPr>
                    <w:t>→</w:t>
                  </w:r>
                  <w:r w:rsidR="00E23F16">
                    <w:rPr>
                      <w:rFonts w:ascii="ＭＳ Ｐゴシック" w:eastAsia="ＭＳ Ｐゴシック" w:hAnsi="ＭＳ Ｐゴシック" w:cs="ＭＳ Ｐゴシック" w:hint="eastAsia"/>
                      <w:bCs/>
                      <w:color w:val="FF0000"/>
                      <w:kern w:val="0"/>
                      <w:sz w:val="19"/>
                      <w:szCs w:val="19"/>
                    </w:rPr>
                    <w:t>10,497</w:t>
                  </w:r>
                  <w:r w:rsidR="00522CB0" w:rsidRPr="00730CE2">
                    <w:rPr>
                      <w:rFonts w:ascii="ＭＳ Ｐゴシック" w:eastAsia="ＭＳ Ｐゴシック" w:hAnsi="ＭＳ Ｐゴシック" w:cs="ＭＳ Ｐゴシック" w:hint="eastAsia"/>
                      <w:bCs/>
                      <w:color w:val="FF0000"/>
                      <w:kern w:val="0"/>
                      <w:sz w:val="19"/>
                      <w:szCs w:val="19"/>
                    </w:rPr>
                    <w:t>円（税込）</w:t>
                  </w:r>
                  <w:r w:rsidRPr="00730CE2">
                    <w:rPr>
                      <w:rFonts w:ascii="ＭＳ Ｐゴシック" w:eastAsia="ＭＳ Ｐゴシック" w:hAnsi="ＭＳ Ｐゴシック" w:cs="ＭＳ Ｐゴシック"/>
                      <w:bCs/>
                      <w:color w:val="000000"/>
                      <w:kern w:val="0"/>
                      <w:sz w:val="19"/>
                      <w:szCs w:val="19"/>
                    </w:rPr>
                    <w:t xml:space="preserve"> </w:t>
                  </w:r>
                </w:p>
              </w:tc>
            </w:tr>
          </w:tbl>
          <w:p w:rsidR="00521C47" w:rsidRPr="00521C47" w:rsidRDefault="00521C47" w:rsidP="00521C47">
            <w:pPr>
              <w:widowControl/>
              <w:jc w:val="center"/>
              <w:rPr>
                <w:rFonts w:ascii="ＭＳ Ｐゴシック" w:eastAsia="ＭＳ Ｐゴシック" w:hAnsi="ＭＳ Ｐゴシック" w:cs="ＭＳ Ｐゴシック"/>
                <w:kern w:val="0"/>
                <w:sz w:val="24"/>
                <w:szCs w:val="24"/>
              </w:rPr>
            </w:pPr>
          </w:p>
        </w:tc>
        <w:tc>
          <w:tcPr>
            <w:tcW w:w="139" w:type="dxa"/>
            <w:vMerge w:val="restart"/>
            <w:hideMark/>
          </w:tcPr>
          <w:p w:rsidR="00521C47" w:rsidRPr="00521C47" w:rsidRDefault="00521C47" w:rsidP="00521C47">
            <w:pPr>
              <w:widowControl/>
              <w:jc w:val="center"/>
              <w:rPr>
                <w:rFonts w:ascii="ＭＳ Ｐゴシック" w:eastAsia="ＭＳ Ｐゴシック" w:hAnsi="ＭＳ Ｐゴシック" w:cs="ＭＳ Ｐゴシック"/>
                <w:kern w:val="0"/>
                <w:sz w:val="24"/>
                <w:szCs w:val="24"/>
              </w:rPr>
            </w:pPr>
            <w:r w:rsidRPr="00521C47">
              <w:rPr>
                <w:rFonts w:ascii="ＭＳ Ｐゴシック" w:eastAsia="ＭＳ Ｐゴシック" w:hAnsi="ＭＳ Ｐゴシック" w:cs="ＭＳ Ｐゴシック"/>
                <w:noProof/>
                <w:kern w:val="0"/>
                <w:sz w:val="24"/>
                <w:szCs w:val="24"/>
              </w:rPr>
              <w:drawing>
                <wp:inline distT="0" distB="0" distL="0" distR="0" wp14:anchorId="18160B69" wp14:editId="20C074C4">
                  <wp:extent cx="95250" cy="9525"/>
                  <wp:effectExtent l="0" t="0" r="0" b="0"/>
                  <wp:docPr id="2" name="図 2" descr="http://www.rakuten.co.jp/com/img/hom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kuten.co.jp/com/img/home/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521C47" w:rsidRPr="00521C47" w:rsidRDefault="00521C47" w:rsidP="00521C47">
            <w:pPr>
              <w:widowControl/>
              <w:jc w:val="center"/>
              <w:rPr>
                <w:rFonts w:ascii="ＭＳ Ｐゴシック" w:eastAsia="ＭＳ Ｐゴシック" w:hAnsi="ＭＳ Ｐゴシック" w:cs="ＭＳ Ｐゴシック"/>
                <w:kern w:val="0"/>
                <w:sz w:val="24"/>
                <w:szCs w:val="24"/>
              </w:rPr>
            </w:pPr>
            <w:r w:rsidRPr="00521C47">
              <w:rPr>
                <w:rFonts w:ascii="ＭＳ Ｐゴシック" w:eastAsia="ＭＳ Ｐゴシック" w:hAnsi="ＭＳ Ｐゴシック" w:cs="ＭＳ Ｐゴシック"/>
                <w:noProof/>
                <w:color w:val="0000FF"/>
                <w:kern w:val="0"/>
                <w:sz w:val="24"/>
                <w:szCs w:val="24"/>
              </w:rPr>
              <w:drawing>
                <wp:inline distT="0" distB="0" distL="0" distR="0" wp14:anchorId="124C50D5" wp14:editId="14C5B5C0">
                  <wp:extent cx="1143000" cy="1143000"/>
                  <wp:effectExtent l="0" t="0" r="0" b="0"/>
                  <wp:docPr id="3" name="図 3" descr="アスタキルテイン">
                    <a:hlinkClick xmlns:a="http://schemas.openxmlformats.org/drawingml/2006/main" r:id="rId1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アスタキルテイン">
                            <a:hlinkClick r:id="rId18" tgtFrame="&quot;_top&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521C47" w:rsidRPr="00521C47">
              <w:trPr>
                <w:tblCellSpacing w:w="0" w:type="dxa"/>
                <w:jc w:val="center"/>
              </w:trPr>
              <w:tc>
                <w:tcPr>
                  <w:tcW w:w="0" w:type="auto"/>
                  <w:vAlign w:val="center"/>
                  <w:hideMark/>
                </w:tcPr>
                <w:p w:rsidR="00521C47" w:rsidRPr="00B873F3" w:rsidRDefault="00622C62" w:rsidP="00905638">
                  <w:pPr>
                    <w:widowControl/>
                    <w:jc w:val="center"/>
                    <w:rPr>
                      <w:rFonts w:ascii="ＭＳ Ｐゴシック" w:eastAsia="ＭＳ Ｐゴシック" w:hAnsi="ＭＳ Ｐゴシック" w:cs="ＭＳ Ｐゴシック"/>
                      <w:b/>
                      <w:bCs/>
                      <w:color w:val="000000"/>
                      <w:kern w:val="0"/>
                      <w:sz w:val="16"/>
                      <w:szCs w:val="16"/>
                    </w:rPr>
                  </w:pPr>
                  <w:hyperlink r:id="rId20" w:history="1">
                    <w:r w:rsidR="00521C47" w:rsidRPr="00B873F3">
                      <w:rPr>
                        <w:rFonts w:ascii="ＭＳ Ｐゴシック" w:eastAsia="ＭＳ Ｐゴシック" w:hAnsi="ＭＳ Ｐゴシック" w:cs="ＭＳ Ｐゴシック"/>
                        <w:b/>
                        <w:bCs/>
                        <w:color w:val="000000"/>
                        <w:kern w:val="0"/>
                        <w:sz w:val="16"/>
                        <w:szCs w:val="16"/>
                      </w:rPr>
                      <w:t>【送料無料】ルテイン、アスタキサンチン配合</w:t>
                    </w:r>
                    <w:r w:rsidR="00B873F3" w:rsidRPr="00B873F3">
                      <w:rPr>
                        <w:rFonts w:ascii="ＭＳ Ｐゴシック" w:eastAsia="ＭＳ Ｐゴシック" w:hAnsi="ＭＳ Ｐゴシック" w:cs="ＭＳ Ｐゴシック" w:hint="eastAsia"/>
                        <w:b/>
                        <w:bCs/>
                        <w:color w:val="000000"/>
                        <w:kern w:val="0"/>
                        <w:sz w:val="16"/>
                        <w:szCs w:val="16"/>
                      </w:rPr>
                      <w:t xml:space="preserve">　　　　　　　　　　　　</w:t>
                    </w:r>
                    <w:r w:rsidR="00521C47" w:rsidRPr="00B873F3">
                      <w:rPr>
                        <w:rFonts w:ascii="ＭＳ Ｐゴシック" w:eastAsia="ＭＳ Ｐゴシック" w:hAnsi="ＭＳ Ｐゴシック" w:cs="ＭＳ Ｐゴシック"/>
                        <w:b/>
                        <w:bCs/>
                        <w:color w:val="000000"/>
                        <w:kern w:val="0"/>
                        <w:sz w:val="16"/>
                        <w:szCs w:val="16"/>
                      </w:rPr>
                      <w:t xml:space="preserve">　眼の健康が気になる方　</w:t>
                    </w:r>
                  </w:hyperlink>
                </w:p>
              </w:tc>
            </w:tr>
            <w:tr w:rsidR="00905638" w:rsidRPr="00521C47">
              <w:trPr>
                <w:tblCellSpacing w:w="0" w:type="dxa"/>
                <w:jc w:val="center"/>
              </w:trPr>
              <w:tc>
                <w:tcPr>
                  <w:tcW w:w="0" w:type="auto"/>
                  <w:vAlign w:val="center"/>
                </w:tcPr>
                <w:p w:rsidR="00905638" w:rsidRPr="00905638" w:rsidRDefault="00905638" w:rsidP="00521C47">
                  <w:pPr>
                    <w:widowControl/>
                    <w:jc w:val="center"/>
                    <w:rPr>
                      <w:b/>
                      <w:sz w:val="16"/>
                      <w:szCs w:val="16"/>
                    </w:rPr>
                  </w:pPr>
                  <w:r w:rsidRPr="00905638">
                    <w:t xml:space="preserve">　</w:t>
                  </w:r>
                  <w:r w:rsidRPr="00905638">
                    <w:rPr>
                      <w:b/>
                      <w:sz w:val="16"/>
                      <w:szCs w:val="16"/>
                    </w:rPr>
                    <w:t>アスタキルテイン</w:t>
                  </w:r>
                  <w:r w:rsidRPr="00905638">
                    <w:rPr>
                      <w:b/>
                      <w:sz w:val="16"/>
                      <w:szCs w:val="16"/>
                    </w:rPr>
                    <w:t>6</w:t>
                  </w:r>
                  <w:r w:rsidRPr="00905638">
                    <w:rPr>
                      <w:b/>
                      <w:sz w:val="16"/>
                      <w:szCs w:val="16"/>
                    </w:rPr>
                    <w:t>瓶セット</w:t>
                  </w:r>
                </w:p>
              </w:tc>
            </w:tr>
            <w:tr w:rsidR="00521C47" w:rsidRPr="00521C47">
              <w:trPr>
                <w:tblCellSpacing w:w="0" w:type="dxa"/>
                <w:jc w:val="center"/>
              </w:trPr>
              <w:tc>
                <w:tcPr>
                  <w:tcW w:w="0" w:type="auto"/>
                  <w:vAlign w:val="center"/>
                  <w:hideMark/>
                </w:tcPr>
                <w:p w:rsidR="00521C47" w:rsidRPr="00730CE2" w:rsidRDefault="00521C47" w:rsidP="00E1729F">
                  <w:pPr>
                    <w:widowControl/>
                    <w:jc w:val="center"/>
                    <w:rPr>
                      <w:rFonts w:ascii="ＭＳ Ｐゴシック" w:eastAsia="ＭＳ Ｐゴシック" w:hAnsi="ＭＳ Ｐゴシック" w:cs="ＭＳ Ｐゴシック"/>
                      <w:kern w:val="0"/>
                      <w:sz w:val="24"/>
                      <w:szCs w:val="24"/>
                    </w:rPr>
                  </w:pPr>
                  <w:r w:rsidRPr="00730CE2">
                    <w:rPr>
                      <w:rFonts w:ascii="ＭＳ Ｐゴシック" w:eastAsia="ＭＳ Ｐゴシック" w:hAnsi="ＭＳ Ｐゴシック" w:cs="ＭＳ Ｐゴシック"/>
                      <w:bCs/>
                      <w:color w:val="000000"/>
                      <w:kern w:val="0"/>
                      <w:sz w:val="19"/>
                      <w:szCs w:val="19"/>
                    </w:rPr>
                    <w:t>価格</w:t>
                  </w:r>
                  <w:r w:rsidR="00905638">
                    <w:rPr>
                      <w:rFonts w:ascii="ＭＳ Ｐゴシック" w:eastAsia="ＭＳ Ｐゴシック" w:hAnsi="ＭＳ Ｐゴシック" w:cs="ＭＳ Ｐゴシック" w:hint="eastAsia"/>
                      <w:bCs/>
                      <w:color w:val="000000"/>
                      <w:kern w:val="0"/>
                      <w:sz w:val="19"/>
                      <w:szCs w:val="19"/>
                    </w:rPr>
                    <w:t>20,250</w:t>
                  </w:r>
                  <w:r w:rsidRPr="00730CE2">
                    <w:rPr>
                      <w:rFonts w:ascii="ＭＳ Ｐゴシック" w:eastAsia="ＭＳ Ｐゴシック" w:hAnsi="ＭＳ Ｐゴシック" w:cs="ＭＳ Ｐゴシック"/>
                      <w:bCs/>
                      <w:color w:val="000000"/>
                      <w:kern w:val="0"/>
                      <w:sz w:val="19"/>
                      <w:szCs w:val="19"/>
                    </w:rPr>
                    <w:t>円(税込)</w:t>
                  </w:r>
                  <w:r w:rsidR="00522CB0" w:rsidRPr="00730CE2">
                    <w:rPr>
                      <w:rFonts w:ascii="ＭＳ Ｐゴシック" w:eastAsia="ＭＳ Ｐゴシック" w:hAnsi="ＭＳ Ｐゴシック" w:cs="ＭＳ Ｐゴシック" w:hint="eastAsia"/>
                      <w:bCs/>
                      <w:color w:val="000000"/>
                      <w:kern w:val="0"/>
                      <w:sz w:val="19"/>
                      <w:szCs w:val="19"/>
                    </w:rPr>
                    <w:t>→</w:t>
                  </w:r>
                  <w:r w:rsidR="00E23F16">
                    <w:rPr>
                      <w:rFonts w:ascii="ＭＳ Ｐゴシック" w:eastAsia="ＭＳ Ｐゴシック" w:hAnsi="ＭＳ Ｐゴシック" w:cs="ＭＳ Ｐゴシック" w:hint="eastAsia"/>
                      <w:bCs/>
                      <w:color w:val="FF0000"/>
                      <w:kern w:val="0"/>
                      <w:sz w:val="19"/>
                      <w:szCs w:val="19"/>
                    </w:rPr>
                    <w:t>18,225</w:t>
                  </w:r>
                  <w:r w:rsidR="00522CB0" w:rsidRPr="00730CE2">
                    <w:rPr>
                      <w:rFonts w:ascii="ＭＳ Ｐゴシック" w:eastAsia="ＭＳ Ｐゴシック" w:hAnsi="ＭＳ Ｐゴシック" w:cs="ＭＳ Ｐゴシック" w:hint="eastAsia"/>
                      <w:bCs/>
                      <w:color w:val="FF0000"/>
                      <w:kern w:val="0"/>
                      <w:sz w:val="19"/>
                      <w:szCs w:val="19"/>
                    </w:rPr>
                    <w:t>円（税込）</w:t>
                  </w:r>
                  <w:r w:rsidRPr="00730CE2">
                    <w:rPr>
                      <w:rFonts w:ascii="ＭＳ Ｐゴシック" w:eastAsia="ＭＳ Ｐゴシック" w:hAnsi="ＭＳ Ｐゴシック" w:cs="ＭＳ Ｐゴシック"/>
                      <w:bCs/>
                      <w:color w:val="FF0000"/>
                      <w:kern w:val="0"/>
                      <w:sz w:val="19"/>
                      <w:szCs w:val="19"/>
                    </w:rPr>
                    <w:t xml:space="preserve"> </w:t>
                  </w:r>
                </w:p>
              </w:tc>
            </w:tr>
          </w:tbl>
          <w:p w:rsidR="00521C47" w:rsidRPr="00521C47" w:rsidRDefault="00521C47" w:rsidP="00521C47">
            <w:pPr>
              <w:widowControl/>
              <w:jc w:val="center"/>
              <w:rPr>
                <w:rFonts w:ascii="ＭＳ Ｐゴシック" w:eastAsia="ＭＳ Ｐゴシック" w:hAnsi="ＭＳ Ｐゴシック" w:cs="ＭＳ Ｐゴシック"/>
                <w:kern w:val="0"/>
                <w:sz w:val="24"/>
                <w:szCs w:val="24"/>
              </w:rPr>
            </w:pPr>
          </w:p>
        </w:tc>
      </w:tr>
      <w:tr w:rsidR="00521C47" w:rsidRPr="00521C47">
        <w:trPr>
          <w:tblCellSpacing w:w="0" w:type="dxa"/>
          <w:jc w:val="center"/>
        </w:trPr>
        <w:tc>
          <w:tcPr>
            <w:tcW w:w="0" w:type="auto"/>
            <w:vAlign w:val="center"/>
            <w:hideMark/>
          </w:tcPr>
          <w:p w:rsidR="00521C47" w:rsidRPr="00521C47" w:rsidRDefault="00521C47" w:rsidP="00521C47">
            <w:pPr>
              <w:widowControl/>
              <w:jc w:val="left"/>
              <w:rPr>
                <w:rFonts w:ascii="ＭＳ Ｐゴシック" w:eastAsia="ＭＳ Ｐゴシック" w:hAnsi="ＭＳ Ｐゴシック" w:cs="ＭＳ Ｐゴシック"/>
                <w:kern w:val="0"/>
                <w:sz w:val="24"/>
                <w:szCs w:val="24"/>
              </w:rPr>
            </w:pPr>
          </w:p>
        </w:tc>
        <w:tc>
          <w:tcPr>
            <w:tcW w:w="0" w:type="auto"/>
            <w:vMerge/>
            <w:vAlign w:val="center"/>
            <w:hideMark/>
          </w:tcPr>
          <w:p w:rsidR="00521C47" w:rsidRPr="00521C47" w:rsidRDefault="00521C47" w:rsidP="00521C47">
            <w:pPr>
              <w:widowControl/>
              <w:jc w:val="left"/>
              <w:rPr>
                <w:rFonts w:ascii="ＭＳ Ｐゴシック" w:eastAsia="ＭＳ Ｐゴシック" w:hAnsi="ＭＳ Ｐゴシック" w:cs="ＭＳ Ｐゴシック"/>
                <w:kern w:val="0"/>
                <w:sz w:val="24"/>
                <w:szCs w:val="24"/>
              </w:rPr>
            </w:pPr>
          </w:p>
        </w:tc>
        <w:tc>
          <w:tcPr>
            <w:tcW w:w="0" w:type="auto"/>
            <w:vAlign w:val="center"/>
            <w:hideMark/>
          </w:tcPr>
          <w:p w:rsidR="00521C47" w:rsidRPr="00521C47" w:rsidRDefault="00521C47" w:rsidP="00521C47">
            <w:pPr>
              <w:widowControl/>
              <w:jc w:val="left"/>
              <w:rPr>
                <w:rFonts w:ascii="Times New Roman" w:eastAsia="Times New Roman" w:hAnsi="Times New Roman" w:cs="Times New Roman"/>
                <w:kern w:val="0"/>
                <w:sz w:val="20"/>
                <w:szCs w:val="20"/>
              </w:rPr>
            </w:pPr>
          </w:p>
        </w:tc>
      </w:tr>
      <w:tr w:rsidR="00522CB0" w:rsidTr="00522CB0">
        <w:trPr>
          <w:tblCellSpacing w:w="0" w:type="dxa"/>
          <w:jc w:val="center"/>
        </w:trPr>
        <w:tc>
          <w:tcPr>
            <w:tcW w:w="0" w:type="auto"/>
            <w:hideMark/>
          </w:tcPr>
          <w:p w:rsidR="00522CB0" w:rsidRDefault="00846DED">
            <w:pPr>
              <w:jc w:val="center"/>
            </w:pPr>
            <w:r>
              <w:rPr>
                <w:noProof/>
              </w:rPr>
              <w:drawing>
                <wp:inline distT="0" distB="0" distL="0" distR="0" wp14:anchorId="31B4C534" wp14:editId="7EFE1C07">
                  <wp:extent cx="1019175" cy="1019175"/>
                  <wp:effectExtent l="0" t="0" r="9525" b="9525"/>
                  <wp:docPr id="8" name="図 8" descr="http://yamamedi.moo.jp/wpsite/wp-content/uploads/2017/09/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amamedi.moo.jp/wpsite/wp-content/uploads/2017/09/d00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522CB0">
              <w:trPr>
                <w:tblCellSpacing w:w="0" w:type="dxa"/>
                <w:jc w:val="center"/>
              </w:trPr>
              <w:tc>
                <w:tcPr>
                  <w:tcW w:w="0" w:type="auto"/>
                  <w:vAlign w:val="center"/>
                  <w:hideMark/>
                </w:tcPr>
                <w:p w:rsidR="00522CB0" w:rsidRPr="00730CE2" w:rsidRDefault="00622C62">
                  <w:pPr>
                    <w:jc w:val="center"/>
                    <w:rPr>
                      <w:rFonts w:ascii="ＭＳ Ｐゴシック" w:eastAsia="ＭＳ Ｐゴシック" w:hAnsi="ＭＳ Ｐゴシック" w:cs="ＭＳ Ｐゴシック"/>
                      <w:b/>
                      <w:bCs/>
                      <w:color w:val="000000"/>
                      <w:sz w:val="16"/>
                      <w:szCs w:val="16"/>
                    </w:rPr>
                  </w:pPr>
                  <w:hyperlink r:id="rId22" w:history="1">
                    <w:r w:rsidR="00522CB0" w:rsidRPr="00730CE2">
                      <w:rPr>
                        <w:rStyle w:val="a4"/>
                        <w:b/>
                        <w:bCs/>
                        <w:color w:val="000000"/>
                        <w:sz w:val="16"/>
                        <w:szCs w:val="16"/>
                        <w:u w:val="none"/>
                      </w:rPr>
                      <w:t>【送料無料】ルテイン、アスタキサンチン配合</w:t>
                    </w:r>
                    <w:r w:rsidR="00B873F3" w:rsidRPr="00730CE2">
                      <w:rPr>
                        <w:rStyle w:val="a4"/>
                        <w:rFonts w:hint="eastAsia"/>
                        <w:b/>
                        <w:bCs/>
                        <w:color w:val="000000"/>
                        <w:sz w:val="16"/>
                        <w:szCs w:val="16"/>
                        <w:u w:val="none"/>
                      </w:rPr>
                      <w:t xml:space="preserve">　　　　　　　　　　</w:t>
                    </w:r>
                    <w:r w:rsidR="00522CB0" w:rsidRPr="00730CE2">
                      <w:rPr>
                        <w:rStyle w:val="a4"/>
                        <w:b/>
                        <w:bCs/>
                        <w:color w:val="000000"/>
                        <w:sz w:val="16"/>
                        <w:szCs w:val="16"/>
                        <w:u w:val="none"/>
                      </w:rPr>
                      <w:t xml:space="preserve">　眼の健康が気になる方　　</w:t>
                    </w:r>
                    <w:r w:rsidR="00B873F3" w:rsidRPr="00730CE2">
                      <w:rPr>
                        <w:rStyle w:val="a4"/>
                        <w:rFonts w:hint="eastAsia"/>
                        <w:b/>
                        <w:bCs/>
                        <w:color w:val="000000"/>
                        <w:sz w:val="16"/>
                        <w:szCs w:val="16"/>
                        <w:u w:val="none"/>
                      </w:rPr>
                      <w:t xml:space="preserve">　　　　　　　　　　　　　　　　</w:t>
                    </w:r>
                    <w:r w:rsidR="00522CB0" w:rsidRPr="00730CE2">
                      <w:rPr>
                        <w:rStyle w:val="a4"/>
                        <w:b/>
                        <w:bCs/>
                        <w:color w:val="000000"/>
                        <w:sz w:val="16"/>
                        <w:szCs w:val="16"/>
                        <w:u w:val="none"/>
                      </w:rPr>
                      <w:t>アスタキルテイン</w:t>
                    </w:r>
                    <w:r w:rsidR="00522CB0" w:rsidRPr="00730CE2">
                      <w:rPr>
                        <w:rStyle w:val="a4"/>
                        <w:b/>
                        <w:bCs/>
                        <w:color w:val="000000"/>
                        <w:sz w:val="16"/>
                        <w:szCs w:val="16"/>
                        <w:u w:val="none"/>
                      </w:rPr>
                      <w:t>PLUS 3</w:t>
                    </w:r>
                    <w:r w:rsidR="000C323B">
                      <w:rPr>
                        <w:rStyle w:val="a4"/>
                        <w:rFonts w:hint="eastAsia"/>
                        <w:b/>
                        <w:bCs/>
                        <w:color w:val="000000"/>
                        <w:sz w:val="16"/>
                        <w:szCs w:val="16"/>
                        <w:u w:val="none"/>
                      </w:rPr>
                      <w:t>箱</w:t>
                    </w:r>
                    <w:r w:rsidR="00522CB0" w:rsidRPr="00730CE2">
                      <w:rPr>
                        <w:rStyle w:val="a4"/>
                        <w:b/>
                        <w:bCs/>
                        <w:color w:val="000000"/>
                        <w:sz w:val="16"/>
                        <w:szCs w:val="16"/>
                        <w:u w:val="none"/>
                      </w:rPr>
                      <w:t>セット</w:t>
                    </w:r>
                  </w:hyperlink>
                </w:p>
              </w:tc>
            </w:tr>
            <w:tr w:rsidR="00522CB0">
              <w:trPr>
                <w:tblCellSpacing w:w="0" w:type="dxa"/>
                <w:jc w:val="center"/>
              </w:trPr>
              <w:tc>
                <w:tcPr>
                  <w:tcW w:w="0" w:type="auto"/>
                  <w:vAlign w:val="center"/>
                  <w:hideMark/>
                </w:tcPr>
                <w:p w:rsidR="00DE47D8" w:rsidRPr="00DE47D8" w:rsidRDefault="00522CB0" w:rsidP="00E1729F">
                  <w:pPr>
                    <w:jc w:val="center"/>
                    <w:rPr>
                      <w:b/>
                      <w:bCs/>
                      <w:color w:val="FF0000"/>
                      <w:sz w:val="18"/>
                      <w:szCs w:val="18"/>
                    </w:rPr>
                  </w:pPr>
                  <w:r w:rsidRPr="00DE47D8">
                    <w:rPr>
                      <w:rStyle w:val="lossleaderprice1"/>
                      <w:sz w:val="18"/>
                      <w:szCs w:val="18"/>
                    </w:rPr>
                    <w:t>価格</w:t>
                  </w:r>
                  <w:r w:rsidR="00905638">
                    <w:rPr>
                      <w:rStyle w:val="lossleaderprice2"/>
                      <w:rFonts w:hint="eastAsia"/>
                      <w:sz w:val="18"/>
                      <w:szCs w:val="18"/>
                    </w:rPr>
                    <w:t>8,631</w:t>
                  </w:r>
                  <w:r w:rsidRPr="00DE47D8">
                    <w:rPr>
                      <w:rStyle w:val="lossleaderprice2"/>
                      <w:sz w:val="18"/>
                      <w:szCs w:val="18"/>
                    </w:rPr>
                    <w:t>円</w:t>
                  </w:r>
                  <w:r w:rsidRPr="00DE47D8">
                    <w:rPr>
                      <w:rStyle w:val="lossleaderprice2"/>
                      <w:sz w:val="18"/>
                      <w:szCs w:val="18"/>
                    </w:rPr>
                    <w:t>(</w:t>
                  </w:r>
                  <w:r w:rsidRPr="00DE47D8">
                    <w:rPr>
                      <w:rStyle w:val="lossleaderprice2"/>
                      <w:sz w:val="18"/>
                      <w:szCs w:val="18"/>
                    </w:rPr>
                    <w:t>税込</w:t>
                  </w:r>
                  <w:r w:rsidR="00DE47D8" w:rsidRPr="00DE47D8">
                    <w:rPr>
                      <w:rStyle w:val="lossleaderprice2"/>
                      <w:sz w:val="18"/>
                      <w:szCs w:val="18"/>
                    </w:rPr>
                    <w:t>)</w:t>
                  </w:r>
                  <w:r w:rsidR="00B873F3" w:rsidRPr="00DE47D8">
                    <w:rPr>
                      <w:rStyle w:val="lossleaderprice2"/>
                      <w:rFonts w:hint="eastAsia"/>
                      <w:sz w:val="18"/>
                      <w:szCs w:val="18"/>
                    </w:rPr>
                    <w:t>→</w:t>
                  </w:r>
                  <w:r w:rsidR="00E23F16">
                    <w:rPr>
                      <w:rStyle w:val="lossleaderprice2"/>
                      <w:rFonts w:hint="eastAsia"/>
                      <w:color w:val="FF0000"/>
                      <w:sz w:val="18"/>
                      <w:szCs w:val="18"/>
                    </w:rPr>
                    <w:t>7,767</w:t>
                  </w:r>
                  <w:r w:rsidR="00B873F3" w:rsidRPr="00DE47D8">
                    <w:rPr>
                      <w:rStyle w:val="lossleaderprice2"/>
                      <w:rFonts w:hint="eastAsia"/>
                      <w:color w:val="FF0000"/>
                      <w:sz w:val="18"/>
                      <w:szCs w:val="18"/>
                    </w:rPr>
                    <w:t>円（税込）</w:t>
                  </w:r>
                </w:p>
              </w:tc>
            </w:tr>
          </w:tbl>
          <w:p w:rsidR="00522CB0" w:rsidRDefault="00522CB0">
            <w:pPr>
              <w:jc w:val="center"/>
              <w:rPr>
                <w:rFonts w:ascii="ＭＳ Ｐゴシック" w:eastAsia="ＭＳ Ｐゴシック" w:hAnsi="ＭＳ Ｐゴシック" w:cs="ＭＳ Ｐゴシック"/>
                <w:sz w:val="24"/>
                <w:szCs w:val="24"/>
              </w:rPr>
            </w:pPr>
          </w:p>
        </w:tc>
        <w:tc>
          <w:tcPr>
            <w:tcW w:w="141" w:type="dxa"/>
            <w:vMerge w:val="restart"/>
            <w:hideMark/>
          </w:tcPr>
          <w:p w:rsidR="00522CB0" w:rsidRDefault="00522CB0">
            <w:pPr>
              <w:jc w:val="center"/>
              <w:rPr>
                <w:rFonts w:ascii="ＭＳ Ｐゴシック" w:eastAsia="ＭＳ Ｐゴシック" w:hAnsi="ＭＳ Ｐゴシック" w:cs="ＭＳ Ｐゴシック"/>
                <w:sz w:val="24"/>
                <w:szCs w:val="24"/>
              </w:rPr>
            </w:pPr>
            <w:r>
              <w:rPr>
                <w:noProof/>
              </w:rPr>
              <w:drawing>
                <wp:inline distT="0" distB="0" distL="0" distR="0" wp14:anchorId="1331F144" wp14:editId="7E018016">
                  <wp:extent cx="95250" cy="9525"/>
                  <wp:effectExtent l="0" t="0" r="0" b="0"/>
                  <wp:docPr id="5" name="図 5" descr="http://www.rakuten.co.jp/com/img/hom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kuten.co.jp/com/img/home/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522CB0" w:rsidRDefault="00ED6F82">
            <w:pPr>
              <w:jc w:val="center"/>
            </w:pPr>
            <w:r>
              <w:rPr>
                <w:rFonts w:ascii="メイリオ" w:eastAsia="メイリオ" w:hAnsi="メイリオ" w:cs="Helvetica"/>
                <w:noProof/>
                <w:color w:val="D83C51"/>
              </w:rPr>
              <w:drawing>
                <wp:inline distT="0" distB="0" distL="0" distR="0" wp14:anchorId="5A43727D" wp14:editId="1FAC7E69">
                  <wp:extent cx="1143000" cy="1143000"/>
                  <wp:effectExtent l="0" t="0" r="0" b="0"/>
                  <wp:docPr id="14" name="図 14" descr="http://yamamedi.moo.jp/wpsite/wp-content/uploads/2017/09/d003.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amamedi.moo.jp/wpsite/wp-content/uploads/2017/09/d003.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522CB0">
              <w:trPr>
                <w:tblCellSpacing w:w="0" w:type="dxa"/>
                <w:jc w:val="center"/>
              </w:trPr>
              <w:tc>
                <w:tcPr>
                  <w:tcW w:w="0" w:type="auto"/>
                  <w:vAlign w:val="center"/>
                  <w:hideMark/>
                </w:tcPr>
                <w:p w:rsidR="00522CB0" w:rsidRPr="00B873F3" w:rsidRDefault="00622C62">
                  <w:pPr>
                    <w:jc w:val="center"/>
                    <w:rPr>
                      <w:rFonts w:ascii="ＭＳ Ｐゴシック" w:eastAsia="ＭＳ Ｐゴシック" w:hAnsi="ＭＳ Ｐゴシック" w:cs="ＭＳ Ｐゴシック"/>
                      <w:b/>
                      <w:bCs/>
                      <w:color w:val="000000"/>
                      <w:sz w:val="16"/>
                      <w:szCs w:val="16"/>
                    </w:rPr>
                  </w:pPr>
                  <w:hyperlink r:id="rId25" w:history="1">
                    <w:r w:rsidR="00522CB0" w:rsidRPr="00B873F3">
                      <w:rPr>
                        <w:rStyle w:val="a4"/>
                        <w:b/>
                        <w:bCs/>
                        <w:color w:val="000000"/>
                        <w:sz w:val="16"/>
                        <w:szCs w:val="16"/>
                        <w:u w:val="none"/>
                      </w:rPr>
                      <w:t>【送料無料】ルテイン、アスタキサンチン配合</w:t>
                    </w:r>
                    <w:r w:rsidR="00B873F3" w:rsidRPr="00B873F3">
                      <w:rPr>
                        <w:rStyle w:val="a4"/>
                        <w:rFonts w:hint="eastAsia"/>
                        <w:b/>
                        <w:bCs/>
                        <w:color w:val="000000"/>
                        <w:sz w:val="16"/>
                        <w:szCs w:val="16"/>
                        <w:u w:val="none"/>
                      </w:rPr>
                      <w:t xml:space="preserve">　　　　　　　　　　　</w:t>
                    </w:r>
                    <w:r w:rsidR="00522CB0" w:rsidRPr="00B873F3">
                      <w:rPr>
                        <w:rStyle w:val="a4"/>
                        <w:b/>
                        <w:bCs/>
                        <w:color w:val="000000"/>
                        <w:sz w:val="16"/>
                        <w:szCs w:val="16"/>
                        <w:u w:val="none"/>
                      </w:rPr>
                      <w:t xml:space="preserve">　眼の健康が気になる方　　</w:t>
                    </w:r>
                    <w:r w:rsidR="00B873F3" w:rsidRPr="00B873F3">
                      <w:rPr>
                        <w:rStyle w:val="a4"/>
                        <w:rFonts w:hint="eastAsia"/>
                        <w:b/>
                        <w:bCs/>
                        <w:color w:val="000000"/>
                        <w:sz w:val="16"/>
                        <w:szCs w:val="16"/>
                        <w:u w:val="none"/>
                      </w:rPr>
                      <w:t xml:space="preserve">　　　　　　　　　　　　　　　　</w:t>
                    </w:r>
                    <w:r w:rsidR="00522CB0" w:rsidRPr="00B873F3">
                      <w:rPr>
                        <w:rStyle w:val="a4"/>
                        <w:b/>
                        <w:bCs/>
                        <w:color w:val="000000"/>
                        <w:sz w:val="16"/>
                        <w:szCs w:val="16"/>
                        <w:u w:val="none"/>
                      </w:rPr>
                      <w:t>アスタキルテイン</w:t>
                    </w:r>
                    <w:r w:rsidR="00522CB0" w:rsidRPr="00B873F3">
                      <w:rPr>
                        <w:rStyle w:val="a4"/>
                        <w:b/>
                        <w:bCs/>
                        <w:color w:val="000000"/>
                        <w:sz w:val="16"/>
                        <w:szCs w:val="16"/>
                        <w:u w:val="none"/>
                      </w:rPr>
                      <w:t>PLUS 6</w:t>
                    </w:r>
                    <w:r w:rsidR="000C323B">
                      <w:rPr>
                        <w:rStyle w:val="a4"/>
                        <w:rFonts w:hint="eastAsia"/>
                        <w:b/>
                        <w:bCs/>
                        <w:color w:val="000000"/>
                        <w:sz w:val="16"/>
                        <w:szCs w:val="16"/>
                        <w:u w:val="none"/>
                      </w:rPr>
                      <w:t>箱</w:t>
                    </w:r>
                    <w:r w:rsidR="00522CB0" w:rsidRPr="00B873F3">
                      <w:rPr>
                        <w:rStyle w:val="a4"/>
                        <w:b/>
                        <w:bCs/>
                        <w:color w:val="000000"/>
                        <w:sz w:val="16"/>
                        <w:szCs w:val="16"/>
                        <w:u w:val="none"/>
                      </w:rPr>
                      <w:t>セット</w:t>
                    </w:r>
                  </w:hyperlink>
                </w:p>
              </w:tc>
            </w:tr>
            <w:tr w:rsidR="00522CB0">
              <w:trPr>
                <w:tblCellSpacing w:w="0" w:type="dxa"/>
                <w:jc w:val="center"/>
              </w:trPr>
              <w:tc>
                <w:tcPr>
                  <w:tcW w:w="0" w:type="auto"/>
                  <w:vAlign w:val="center"/>
                  <w:hideMark/>
                </w:tcPr>
                <w:p w:rsidR="00522CB0" w:rsidRPr="00DE47D8" w:rsidRDefault="00522CB0" w:rsidP="00E1729F">
                  <w:pPr>
                    <w:jc w:val="center"/>
                    <w:rPr>
                      <w:rFonts w:ascii="ＭＳ Ｐゴシック" w:eastAsia="ＭＳ Ｐゴシック" w:hAnsi="ＭＳ Ｐゴシック" w:cs="ＭＳ Ｐゴシック"/>
                      <w:sz w:val="18"/>
                      <w:szCs w:val="18"/>
                    </w:rPr>
                  </w:pPr>
                  <w:r w:rsidRPr="00DE47D8">
                    <w:rPr>
                      <w:rStyle w:val="lossleaderprice1"/>
                      <w:sz w:val="18"/>
                      <w:szCs w:val="18"/>
                    </w:rPr>
                    <w:t>価格</w:t>
                  </w:r>
                  <w:r w:rsidR="00905638">
                    <w:rPr>
                      <w:rStyle w:val="lossleaderprice2"/>
                      <w:rFonts w:hint="eastAsia"/>
                      <w:sz w:val="18"/>
                      <w:szCs w:val="18"/>
                    </w:rPr>
                    <w:t>14,850</w:t>
                  </w:r>
                  <w:r w:rsidRPr="00DE47D8">
                    <w:rPr>
                      <w:rStyle w:val="lossleaderprice2"/>
                      <w:sz w:val="18"/>
                      <w:szCs w:val="18"/>
                    </w:rPr>
                    <w:t>円</w:t>
                  </w:r>
                  <w:r w:rsidRPr="00DE47D8">
                    <w:rPr>
                      <w:rStyle w:val="lossleaderprice2"/>
                      <w:sz w:val="18"/>
                      <w:szCs w:val="18"/>
                    </w:rPr>
                    <w:t>(</w:t>
                  </w:r>
                  <w:r w:rsidRPr="00DE47D8">
                    <w:rPr>
                      <w:rStyle w:val="lossleaderprice2"/>
                      <w:sz w:val="18"/>
                      <w:szCs w:val="18"/>
                    </w:rPr>
                    <w:t>税込</w:t>
                  </w:r>
                  <w:r w:rsidRPr="00DE47D8">
                    <w:rPr>
                      <w:rStyle w:val="lossleaderprice2"/>
                      <w:sz w:val="18"/>
                      <w:szCs w:val="18"/>
                    </w:rPr>
                    <w:t>)</w:t>
                  </w:r>
                  <w:r w:rsidR="00B873F3" w:rsidRPr="00DE47D8">
                    <w:rPr>
                      <w:rStyle w:val="lossleaderprice2"/>
                      <w:rFonts w:hint="eastAsia"/>
                      <w:sz w:val="18"/>
                      <w:szCs w:val="18"/>
                    </w:rPr>
                    <w:t>→</w:t>
                  </w:r>
                  <w:r w:rsidR="00E23F16">
                    <w:rPr>
                      <w:rStyle w:val="lossleaderprice2"/>
                      <w:rFonts w:hint="eastAsia"/>
                      <w:color w:val="FF0000"/>
                      <w:sz w:val="18"/>
                      <w:szCs w:val="18"/>
                    </w:rPr>
                    <w:t>13,365</w:t>
                  </w:r>
                  <w:r w:rsidR="00B873F3" w:rsidRPr="00DE47D8">
                    <w:rPr>
                      <w:rStyle w:val="lossleaderprice2"/>
                      <w:rFonts w:hint="eastAsia"/>
                      <w:color w:val="FF0000"/>
                      <w:sz w:val="18"/>
                      <w:szCs w:val="18"/>
                    </w:rPr>
                    <w:t>円（税込）</w:t>
                  </w:r>
                  <w:r w:rsidRPr="00DE47D8">
                    <w:rPr>
                      <w:rStyle w:val="lossleaderprice2"/>
                      <w:color w:val="FF0000"/>
                      <w:sz w:val="18"/>
                      <w:szCs w:val="18"/>
                    </w:rPr>
                    <w:t xml:space="preserve"> </w:t>
                  </w:r>
                </w:p>
              </w:tc>
            </w:tr>
          </w:tbl>
          <w:p w:rsidR="00522CB0" w:rsidRDefault="00522CB0">
            <w:pPr>
              <w:jc w:val="center"/>
              <w:rPr>
                <w:rFonts w:ascii="ＭＳ Ｐゴシック" w:eastAsia="ＭＳ Ｐゴシック" w:hAnsi="ＭＳ Ｐゴシック" w:cs="ＭＳ Ｐゴシック"/>
                <w:sz w:val="24"/>
                <w:szCs w:val="24"/>
              </w:rPr>
            </w:pPr>
          </w:p>
        </w:tc>
      </w:tr>
      <w:tr w:rsidR="00522CB0">
        <w:trPr>
          <w:tblCellSpacing w:w="0" w:type="dxa"/>
          <w:jc w:val="center"/>
        </w:trPr>
        <w:tc>
          <w:tcPr>
            <w:tcW w:w="0" w:type="auto"/>
            <w:vAlign w:val="center"/>
            <w:hideMark/>
          </w:tcPr>
          <w:p w:rsidR="00522CB0" w:rsidRDefault="00522CB0">
            <w:pPr>
              <w:rPr>
                <w:rFonts w:ascii="ＭＳ Ｐゴシック" w:eastAsia="ＭＳ Ｐゴシック" w:hAnsi="ＭＳ Ｐゴシック" w:cs="ＭＳ Ｐゴシック"/>
                <w:sz w:val="24"/>
                <w:szCs w:val="24"/>
              </w:rPr>
            </w:pPr>
          </w:p>
        </w:tc>
        <w:tc>
          <w:tcPr>
            <w:tcW w:w="0" w:type="auto"/>
            <w:vMerge/>
            <w:vAlign w:val="center"/>
            <w:hideMark/>
          </w:tcPr>
          <w:p w:rsidR="00522CB0" w:rsidRDefault="00522CB0">
            <w:pPr>
              <w:rPr>
                <w:rFonts w:ascii="ＭＳ Ｐゴシック" w:eastAsia="ＭＳ Ｐゴシック" w:hAnsi="ＭＳ Ｐゴシック" w:cs="ＭＳ Ｐゴシック"/>
                <w:sz w:val="24"/>
                <w:szCs w:val="24"/>
              </w:rPr>
            </w:pPr>
          </w:p>
        </w:tc>
        <w:tc>
          <w:tcPr>
            <w:tcW w:w="0" w:type="auto"/>
            <w:vAlign w:val="center"/>
            <w:hideMark/>
          </w:tcPr>
          <w:p w:rsidR="00522CB0" w:rsidRDefault="00522CB0">
            <w:pPr>
              <w:rPr>
                <w:rFonts w:ascii="Times New Roman" w:eastAsia="Times New Roman" w:hAnsi="Times New Roman" w:cs="Times New Roman"/>
                <w:sz w:val="20"/>
                <w:szCs w:val="20"/>
              </w:rPr>
            </w:pPr>
          </w:p>
        </w:tc>
      </w:tr>
    </w:tbl>
    <w:p w:rsidR="00730CE2" w:rsidRDefault="00730CE2" w:rsidP="008E3870">
      <w:pPr>
        <w:jc w:val="left"/>
      </w:pPr>
    </w:p>
    <w:tbl>
      <w:tblPr>
        <w:tblW w:w="0" w:type="auto"/>
        <w:jc w:val="center"/>
        <w:tblCellSpacing w:w="0" w:type="dxa"/>
        <w:tblCellMar>
          <w:left w:w="0" w:type="dxa"/>
          <w:right w:w="0" w:type="dxa"/>
        </w:tblCellMar>
        <w:tblLook w:val="04A0" w:firstRow="1" w:lastRow="0" w:firstColumn="1" w:lastColumn="0" w:noHBand="0" w:noVBand="1"/>
      </w:tblPr>
      <w:tblGrid>
        <w:gridCol w:w="4115"/>
        <w:gridCol w:w="137"/>
        <w:gridCol w:w="4115"/>
        <w:gridCol w:w="137"/>
      </w:tblGrid>
      <w:tr w:rsidR="00730CE2" w:rsidRPr="00730CE2" w:rsidTr="00587CE2">
        <w:trPr>
          <w:tblCellSpacing w:w="0" w:type="dxa"/>
          <w:jc w:val="center"/>
        </w:trPr>
        <w:tc>
          <w:tcPr>
            <w:tcW w:w="0" w:type="auto"/>
            <w:hideMark/>
          </w:tcPr>
          <w:p w:rsidR="00730CE2" w:rsidRPr="00730CE2" w:rsidRDefault="00730CE2" w:rsidP="00730CE2">
            <w:pPr>
              <w:widowControl/>
              <w:jc w:val="center"/>
              <w:rPr>
                <w:rFonts w:ascii="ＭＳ Ｐゴシック" w:eastAsia="ＭＳ Ｐゴシック" w:hAnsi="ＭＳ Ｐゴシック" w:cs="ＭＳ Ｐゴシック"/>
                <w:kern w:val="0"/>
                <w:sz w:val="24"/>
                <w:szCs w:val="24"/>
              </w:rPr>
            </w:pPr>
            <w:r w:rsidRPr="00730CE2">
              <w:rPr>
                <w:rFonts w:ascii="ＭＳ Ｐゴシック" w:eastAsia="ＭＳ Ｐゴシック" w:hAnsi="ＭＳ Ｐゴシック" w:cs="ＭＳ Ｐゴシック"/>
                <w:noProof/>
                <w:color w:val="0000FF"/>
                <w:kern w:val="0"/>
                <w:sz w:val="24"/>
                <w:szCs w:val="24"/>
              </w:rPr>
              <w:drawing>
                <wp:inline distT="0" distB="0" distL="0" distR="0" wp14:anchorId="5DA70328" wp14:editId="6B30EC12">
                  <wp:extent cx="1143000" cy="1143000"/>
                  <wp:effectExtent l="0" t="0" r="0" b="0"/>
                  <wp:docPr id="22" name="図 22" descr="アスタキルテインS">
                    <a:hlinkClick xmlns:a="http://schemas.openxmlformats.org/drawingml/2006/main" r:id="rId2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アスタキルテインS">
                            <a:hlinkClick r:id="rId26" tgtFrame="&quot;_top&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730CE2" w:rsidRPr="00730CE2" w:rsidTr="00905638">
              <w:trPr>
                <w:tblCellSpacing w:w="0" w:type="dxa"/>
                <w:jc w:val="center"/>
              </w:trPr>
              <w:tc>
                <w:tcPr>
                  <w:tcW w:w="0" w:type="auto"/>
                  <w:hideMark/>
                </w:tcPr>
                <w:p w:rsidR="00730CE2" w:rsidRPr="00905638" w:rsidRDefault="00622C62" w:rsidP="00905638">
                  <w:pPr>
                    <w:jc w:val="center"/>
                    <w:rPr>
                      <w:b/>
                      <w:sz w:val="18"/>
                      <w:szCs w:val="18"/>
                    </w:rPr>
                  </w:pPr>
                  <w:hyperlink r:id="rId28" w:history="1">
                    <w:r w:rsidR="00730CE2" w:rsidRPr="00905638">
                      <w:rPr>
                        <w:b/>
                        <w:sz w:val="16"/>
                        <w:szCs w:val="16"/>
                      </w:rPr>
                      <w:t>【送料無料】ルテイン、アスタキサンチン配合</w:t>
                    </w:r>
                    <w:r w:rsidR="00730CE2" w:rsidRPr="00905638">
                      <w:rPr>
                        <w:rFonts w:hint="eastAsia"/>
                        <w:b/>
                        <w:sz w:val="16"/>
                        <w:szCs w:val="16"/>
                      </w:rPr>
                      <w:t xml:space="preserve">　</w:t>
                    </w:r>
                    <w:r w:rsidR="00DE47D8" w:rsidRPr="00905638">
                      <w:rPr>
                        <w:rFonts w:hint="eastAsia"/>
                        <w:b/>
                        <w:sz w:val="16"/>
                        <w:szCs w:val="16"/>
                      </w:rPr>
                      <w:t xml:space="preserve">　　　　</w:t>
                    </w:r>
                    <w:r w:rsidR="00730CE2" w:rsidRPr="00905638">
                      <w:rPr>
                        <w:rFonts w:hint="eastAsia"/>
                        <w:b/>
                        <w:sz w:val="16"/>
                        <w:szCs w:val="16"/>
                      </w:rPr>
                      <w:t xml:space="preserve">　　　　　　　　　　　</w:t>
                    </w:r>
                    <w:r w:rsidR="00730CE2" w:rsidRPr="00905638">
                      <w:rPr>
                        <w:b/>
                        <w:sz w:val="16"/>
                        <w:szCs w:val="16"/>
                      </w:rPr>
                      <w:t xml:space="preserve">　眼の健康が気になる方へ</w:t>
                    </w:r>
                  </w:hyperlink>
                </w:p>
              </w:tc>
            </w:tr>
            <w:tr w:rsidR="00905638" w:rsidRPr="00730CE2" w:rsidTr="00905638">
              <w:trPr>
                <w:tblCellSpacing w:w="0" w:type="dxa"/>
                <w:jc w:val="center"/>
              </w:trPr>
              <w:tc>
                <w:tcPr>
                  <w:tcW w:w="0" w:type="auto"/>
                </w:tcPr>
                <w:p w:rsidR="00905638" w:rsidRPr="00905638" w:rsidRDefault="00905638" w:rsidP="00905638">
                  <w:pPr>
                    <w:jc w:val="center"/>
                    <w:rPr>
                      <w:b/>
                      <w:sz w:val="16"/>
                      <w:szCs w:val="16"/>
                    </w:rPr>
                  </w:pPr>
                  <w:r w:rsidRPr="00905638">
                    <w:rPr>
                      <w:b/>
                      <w:sz w:val="16"/>
                      <w:szCs w:val="16"/>
                    </w:rPr>
                    <w:t>アスタキルテイン</w:t>
                  </w:r>
                  <w:r w:rsidRPr="00905638">
                    <w:rPr>
                      <w:b/>
                      <w:sz w:val="16"/>
                      <w:szCs w:val="16"/>
                    </w:rPr>
                    <w:t>S 3</w:t>
                  </w:r>
                  <w:r w:rsidRPr="00905638">
                    <w:rPr>
                      <w:b/>
                      <w:sz w:val="16"/>
                      <w:szCs w:val="16"/>
                    </w:rPr>
                    <w:t>瓶セット</w:t>
                  </w:r>
                </w:p>
              </w:tc>
            </w:tr>
            <w:tr w:rsidR="00730CE2" w:rsidRPr="00730CE2">
              <w:trPr>
                <w:tblCellSpacing w:w="0" w:type="dxa"/>
                <w:jc w:val="center"/>
              </w:trPr>
              <w:tc>
                <w:tcPr>
                  <w:tcW w:w="0" w:type="auto"/>
                  <w:vAlign w:val="center"/>
                  <w:hideMark/>
                </w:tcPr>
                <w:p w:rsidR="00730CE2" w:rsidRPr="00730CE2" w:rsidRDefault="00730CE2" w:rsidP="00E1729F">
                  <w:pPr>
                    <w:widowControl/>
                    <w:jc w:val="center"/>
                    <w:rPr>
                      <w:rFonts w:ascii="ＭＳ Ｐゴシック" w:eastAsia="ＭＳ Ｐゴシック" w:hAnsi="ＭＳ Ｐゴシック" w:cs="ＭＳ Ｐゴシック"/>
                      <w:kern w:val="0"/>
                      <w:sz w:val="24"/>
                      <w:szCs w:val="24"/>
                    </w:rPr>
                  </w:pPr>
                  <w:r w:rsidRPr="00730CE2">
                    <w:rPr>
                      <w:rFonts w:ascii="ＭＳ Ｐゴシック" w:eastAsia="ＭＳ Ｐゴシック" w:hAnsi="ＭＳ Ｐゴシック" w:cs="ＭＳ Ｐゴシック"/>
                      <w:bCs/>
                      <w:color w:val="000000"/>
                      <w:kern w:val="0"/>
                      <w:sz w:val="19"/>
                      <w:szCs w:val="19"/>
                    </w:rPr>
                    <w:t>価格</w:t>
                  </w:r>
                  <w:r w:rsidR="00905638">
                    <w:rPr>
                      <w:rFonts w:ascii="ＭＳ Ｐゴシック" w:eastAsia="ＭＳ Ｐゴシック" w:hAnsi="ＭＳ Ｐゴシック" w:cs="ＭＳ Ｐゴシック" w:hint="eastAsia"/>
                      <w:bCs/>
                      <w:color w:val="000000"/>
                      <w:kern w:val="0"/>
                      <w:sz w:val="19"/>
                      <w:szCs w:val="19"/>
                    </w:rPr>
                    <w:t>6,998</w:t>
                  </w:r>
                  <w:r w:rsidRPr="00730CE2">
                    <w:rPr>
                      <w:rFonts w:ascii="ＭＳ Ｐゴシック" w:eastAsia="ＭＳ Ｐゴシック" w:hAnsi="ＭＳ Ｐゴシック" w:cs="ＭＳ Ｐゴシック"/>
                      <w:bCs/>
                      <w:color w:val="000000"/>
                      <w:kern w:val="0"/>
                      <w:sz w:val="19"/>
                      <w:szCs w:val="19"/>
                    </w:rPr>
                    <w:t>円(税込)</w:t>
                  </w:r>
                  <w:r w:rsidRPr="00730CE2">
                    <w:rPr>
                      <w:rFonts w:ascii="ＭＳ Ｐゴシック" w:eastAsia="ＭＳ Ｐゴシック" w:hAnsi="ＭＳ Ｐゴシック" w:cs="ＭＳ Ｐゴシック" w:hint="eastAsia"/>
                      <w:bCs/>
                      <w:color w:val="000000"/>
                      <w:kern w:val="0"/>
                      <w:sz w:val="19"/>
                      <w:szCs w:val="19"/>
                    </w:rPr>
                    <w:t>→</w:t>
                  </w:r>
                  <w:r w:rsidR="00E23F16">
                    <w:rPr>
                      <w:rFonts w:ascii="ＭＳ Ｐゴシック" w:eastAsia="ＭＳ Ｐゴシック" w:hAnsi="ＭＳ Ｐゴシック" w:cs="ＭＳ Ｐゴシック" w:hint="eastAsia"/>
                      <w:bCs/>
                      <w:color w:val="FF0000"/>
                      <w:kern w:val="0"/>
                      <w:sz w:val="19"/>
                      <w:szCs w:val="19"/>
                    </w:rPr>
                    <w:t>6，298</w:t>
                  </w:r>
                  <w:r w:rsidRPr="00730CE2">
                    <w:rPr>
                      <w:rFonts w:ascii="ＭＳ Ｐゴシック" w:eastAsia="ＭＳ Ｐゴシック" w:hAnsi="ＭＳ Ｐゴシック" w:cs="ＭＳ Ｐゴシック" w:hint="eastAsia"/>
                      <w:bCs/>
                      <w:color w:val="FF0000"/>
                      <w:kern w:val="0"/>
                      <w:sz w:val="19"/>
                      <w:szCs w:val="19"/>
                    </w:rPr>
                    <w:t>円（税込）</w:t>
                  </w:r>
                  <w:r w:rsidRPr="00730CE2">
                    <w:rPr>
                      <w:rFonts w:ascii="ＭＳ Ｐゴシック" w:eastAsia="ＭＳ Ｐゴシック" w:hAnsi="ＭＳ Ｐゴシック" w:cs="ＭＳ Ｐゴシック"/>
                      <w:bCs/>
                      <w:color w:val="000000"/>
                      <w:kern w:val="0"/>
                      <w:sz w:val="19"/>
                      <w:szCs w:val="19"/>
                    </w:rPr>
                    <w:t xml:space="preserve"> </w:t>
                  </w:r>
                </w:p>
              </w:tc>
            </w:tr>
          </w:tbl>
          <w:p w:rsidR="00730CE2" w:rsidRPr="00F4327A" w:rsidRDefault="00730CE2" w:rsidP="00730CE2">
            <w:pPr>
              <w:widowControl/>
              <w:jc w:val="center"/>
              <w:rPr>
                <w:rFonts w:ascii="ＭＳ Ｐゴシック" w:eastAsia="ＭＳ Ｐゴシック" w:hAnsi="ＭＳ Ｐゴシック" w:cs="ＭＳ Ｐゴシック"/>
                <w:kern w:val="0"/>
                <w:sz w:val="24"/>
                <w:szCs w:val="24"/>
              </w:rPr>
            </w:pPr>
          </w:p>
        </w:tc>
        <w:tc>
          <w:tcPr>
            <w:tcW w:w="137" w:type="dxa"/>
            <w:hideMark/>
          </w:tcPr>
          <w:p w:rsidR="00730CE2" w:rsidRPr="00730CE2" w:rsidRDefault="00730CE2" w:rsidP="00730CE2">
            <w:pPr>
              <w:widowControl/>
              <w:jc w:val="center"/>
              <w:rPr>
                <w:rFonts w:ascii="ＭＳ Ｐゴシック" w:eastAsia="ＭＳ Ｐゴシック" w:hAnsi="ＭＳ Ｐゴシック" w:cs="ＭＳ Ｐゴシック"/>
                <w:kern w:val="0"/>
                <w:sz w:val="24"/>
                <w:szCs w:val="24"/>
              </w:rPr>
            </w:pPr>
            <w:r w:rsidRPr="00730CE2">
              <w:rPr>
                <w:rFonts w:ascii="ＭＳ Ｐゴシック" w:eastAsia="ＭＳ Ｐゴシック" w:hAnsi="ＭＳ Ｐゴシック" w:cs="ＭＳ Ｐゴシック"/>
                <w:noProof/>
                <w:kern w:val="0"/>
                <w:sz w:val="24"/>
                <w:szCs w:val="24"/>
              </w:rPr>
              <w:drawing>
                <wp:inline distT="0" distB="0" distL="0" distR="0" wp14:anchorId="4EDD66E0" wp14:editId="1EC06E47">
                  <wp:extent cx="95250" cy="9525"/>
                  <wp:effectExtent l="0" t="0" r="0" b="0"/>
                  <wp:docPr id="23" name="図 23" descr="http://www.rakuten.co.jp/com/img/hom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akuten.co.jp/com/img/home/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hideMark/>
          </w:tcPr>
          <w:p w:rsidR="00730CE2" w:rsidRPr="00730CE2" w:rsidRDefault="00730CE2" w:rsidP="00730CE2">
            <w:pPr>
              <w:widowControl/>
              <w:jc w:val="center"/>
              <w:rPr>
                <w:rFonts w:ascii="ＭＳ Ｐゴシック" w:eastAsia="ＭＳ Ｐゴシック" w:hAnsi="ＭＳ Ｐゴシック" w:cs="ＭＳ Ｐゴシック"/>
                <w:kern w:val="0"/>
                <w:sz w:val="24"/>
                <w:szCs w:val="24"/>
              </w:rPr>
            </w:pPr>
            <w:r w:rsidRPr="00730CE2">
              <w:rPr>
                <w:rFonts w:ascii="ＭＳ Ｐゴシック" w:eastAsia="ＭＳ Ｐゴシック" w:hAnsi="ＭＳ Ｐゴシック" w:cs="ＭＳ Ｐゴシック"/>
                <w:noProof/>
                <w:color w:val="0000FF"/>
                <w:kern w:val="0"/>
                <w:sz w:val="24"/>
                <w:szCs w:val="24"/>
              </w:rPr>
              <w:drawing>
                <wp:inline distT="0" distB="0" distL="0" distR="0" wp14:anchorId="6E74D560" wp14:editId="132ABFCF">
                  <wp:extent cx="1143000" cy="1143000"/>
                  <wp:effectExtent l="0" t="0" r="0" b="0"/>
                  <wp:docPr id="24" name="図 24" descr="アスタキルテインS">
                    <a:hlinkClick xmlns:a="http://schemas.openxmlformats.org/drawingml/2006/main" r:id="rId2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アスタキルテインS">
                            <a:hlinkClick r:id="rId29" tgtFrame="&quot;_top&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730CE2" w:rsidRPr="00730CE2">
              <w:trPr>
                <w:tblCellSpacing w:w="0" w:type="dxa"/>
                <w:jc w:val="center"/>
              </w:trPr>
              <w:tc>
                <w:tcPr>
                  <w:tcW w:w="0" w:type="auto"/>
                  <w:vAlign w:val="center"/>
                  <w:hideMark/>
                </w:tcPr>
                <w:p w:rsidR="00730CE2" w:rsidRPr="00730CE2" w:rsidRDefault="00622C62" w:rsidP="00905638">
                  <w:pPr>
                    <w:widowControl/>
                    <w:jc w:val="center"/>
                    <w:rPr>
                      <w:rFonts w:ascii="ＭＳ Ｐゴシック" w:eastAsia="ＭＳ Ｐゴシック" w:hAnsi="ＭＳ Ｐゴシック" w:cs="ＭＳ Ｐゴシック"/>
                      <w:b/>
                      <w:bCs/>
                      <w:color w:val="000000"/>
                      <w:kern w:val="0"/>
                      <w:sz w:val="16"/>
                      <w:szCs w:val="16"/>
                    </w:rPr>
                  </w:pPr>
                  <w:hyperlink r:id="rId31" w:history="1">
                    <w:r w:rsidR="00730CE2" w:rsidRPr="00730CE2">
                      <w:rPr>
                        <w:rFonts w:ascii="ＭＳ Ｐゴシック" w:eastAsia="ＭＳ Ｐゴシック" w:hAnsi="ＭＳ Ｐゴシック" w:cs="ＭＳ Ｐゴシック"/>
                        <w:b/>
                        <w:bCs/>
                        <w:color w:val="000000"/>
                        <w:kern w:val="0"/>
                        <w:sz w:val="16"/>
                        <w:szCs w:val="16"/>
                      </w:rPr>
                      <w:t xml:space="preserve">【送料無料】ルテイン、アスタキサンチン配合　</w:t>
                    </w:r>
                    <w:r w:rsidR="00730CE2">
                      <w:rPr>
                        <w:rFonts w:ascii="ＭＳ Ｐゴシック" w:eastAsia="ＭＳ Ｐゴシック" w:hAnsi="ＭＳ Ｐゴシック" w:cs="ＭＳ Ｐゴシック" w:hint="eastAsia"/>
                        <w:b/>
                        <w:bCs/>
                        <w:color w:val="000000"/>
                        <w:kern w:val="0"/>
                        <w:sz w:val="16"/>
                        <w:szCs w:val="16"/>
                      </w:rPr>
                      <w:t xml:space="preserve">　　　　　　　　　　　　　</w:t>
                    </w:r>
                    <w:r w:rsidR="00730CE2" w:rsidRPr="00730CE2">
                      <w:rPr>
                        <w:rFonts w:ascii="ＭＳ Ｐゴシック" w:eastAsia="ＭＳ Ｐゴシック" w:hAnsi="ＭＳ Ｐゴシック" w:cs="ＭＳ Ｐゴシック"/>
                        <w:b/>
                        <w:bCs/>
                        <w:color w:val="000000"/>
                        <w:kern w:val="0"/>
                        <w:sz w:val="16"/>
                        <w:szCs w:val="16"/>
                      </w:rPr>
                      <w:t>眼の健康が気になる方へ</w:t>
                    </w:r>
                  </w:hyperlink>
                </w:p>
              </w:tc>
            </w:tr>
            <w:tr w:rsidR="00905638" w:rsidRPr="00730CE2">
              <w:trPr>
                <w:tblCellSpacing w:w="0" w:type="dxa"/>
                <w:jc w:val="center"/>
              </w:trPr>
              <w:tc>
                <w:tcPr>
                  <w:tcW w:w="0" w:type="auto"/>
                  <w:vAlign w:val="center"/>
                </w:tcPr>
                <w:p w:rsidR="00905638" w:rsidRPr="00905638" w:rsidRDefault="00905638" w:rsidP="00730CE2">
                  <w:pPr>
                    <w:widowControl/>
                    <w:jc w:val="center"/>
                    <w:rPr>
                      <w:b/>
                      <w:sz w:val="16"/>
                      <w:szCs w:val="16"/>
                    </w:rPr>
                  </w:pPr>
                  <w:r w:rsidRPr="00905638">
                    <w:rPr>
                      <w:b/>
                      <w:sz w:val="16"/>
                      <w:szCs w:val="16"/>
                    </w:rPr>
                    <w:t>アスタキルテイン</w:t>
                  </w:r>
                  <w:r w:rsidRPr="00905638">
                    <w:rPr>
                      <w:b/>
                      <w:sz w:val="16"/>
                      <w:szCs w:val="16"/>
                    </w:rPr>
                    <w:t>S 6</w:t>
                  </w:r>
                  <w:r w:rsidRPr="00905638">
                    <w:rPr>
                      <w:b/>
                      <w:sz w:val="16"/>
                      <w:szCs w:val="16"/>
                    </w:rPr>
                    <w:t>瓶セット</w:t>
                  </w:r>
                </w:p>
              </w:tc>
            </w:tr>
            <w:tr w:rsidR="00730CE2" w:rsidRPr="00730CE2">
              <w:trPr>
                <w:tblCellSpacing w:w="0" w:type="dxa"/>
                <w:jc w:val="center"/>
              </w:trPr>
              <w:tc>
                <w:tcPr>
                  <w:tcW w:w="0" w:type="auto"/>
                  <w:vAlign w:val="center"/>
                  <w:hideMark/>
                </w:tcPr>
                <w:p w:rsidR="00730CE2" w:rsidRDefault="00730CE2" w:rsidP="00730CE2">
                  <w:pPr>
                    <w:widowControl/>
                    <w:jc w:val="center"/>
                    <w:rPr>
                      <w:rFonts w:ascii="ＭＳ Ｐゴシック" w:eastAsia="ＭＳ Ｐゴシック" w:hAnsi="ＭＳ Ｐゴシック" w:cs="ＭＳ Ｐゴシック"/>
                      <w:bCs/>
                      <w:color w:val="FF0000"/>
                      <w:kern w:val="0"/>
                      <w:sz w:val="19"/>
                      <w:szCs w:val="19"/>
                    </w:rPr>
                  </w:pPr>
                  <w:r w:rsidRPr="00730CE2">
                    <w:rPr>
                      <w:rFonts w:ascii="ＭＳ Ｐゴシック" w:eastAsia="ＭＳ Ｐゴシック" w:hAnsi="ＭＳ Ｐゴシック" w:cs="ＭＳ Ｐゴシック"/>
                      <w:bCs/>
                      <w:color w:val="000000"/>
                      <w:kern w:val="0"/>
                      <w:sz w:val="19"/>
                      <w:szCs w:val="19"/>
                    </w:rPr>
                    <w:t>価格</w:t>
                  </w:r>
                  <w:r w:rsidR="00905638">
                    <w:rPr>
                      <w:rFonts w:ascii="ＭＳ Ｐゴシック" w:eastAsia="ＭＳ Ｐゴシック" w:hAnsi="ＭＳ Ｐゴシック" w:cs="ＭＳ Ｐゴシック" w:hint="eastAsia"/>
                      <w:bCs/>
                      <w:color w:val="000000"/>
                      <w:kern w:val="0"/>
                      <w:sz w:val="19"/>
                      <w:szCs w:val="19"/>
                    </w:rPr>
                    <w:t>12,150</w:t>
                  </w:r>
                  <w:r w:rsidRPr="00730CE2">
                    <w:rPr>
                      <w:rFonts w:ascii="ＭＳ Ｐゴシック" w:eastAsia="ＭＳ Ｐゴシック" w:hAnsi="ＭＳ Ｐゴシック" w:cs="ＭＳ Ｐゴシック"/>
                      <w:bCs/>
                      <w:color w:val="000000"/>
                      <w:kern w:val="0"/>
                      <w:sz w:val="19"/>
                      <w:szCs w:val="19"/>
                    </w:rPr>
                    <w:t>円(税込)</w:t>
                  </w:r>
                  <w:r w:rsidRPr="00730CE2">
                    <w:rPr>
                      <w:rFonts w:ascii="ＭＳ Ｐゴシック" w:eastAsia="ＭＳ Ｐゴシック" w:hAnsi="ＭＳ Ｐゴシック" w:cs="ＭＳ Ｐゴシック" w:hint="eastAsia"/>
                      <w:bCs/>
                      <w:color w:val="000000"/>
                      <w:kern w:val="0"/>
                      <w:sz w:val="19"/>
                      <w:szCs w:val="19"/>
                    </w:rPr>
                    <w:t>→</w:t>
                  </w:r>
                  <w:r w:rsidR="00E23F16">
                    <w:rPr>
                      <w:rFonts w:ascii="ＭＳ Ｐゴシック" w:eastAsia="ＭＳ Ｐゴシック" w:hAnsi="ＭＳ Ｐゴシック" w:cs="ＭＳ Ｐゴシック" w:hint="eastAsia"/>
                      <w:bCs/>
                      <w:color w:val="FF0000"/>
                      <w:kern w:val="0"/>
                      <w:sz w:val="19"/>
                      <w:szCs w:val="19"/>
                    </w:rPr>
                    <w:t>10,935</w:t>
                  </w:r>
                  <w:r w:rsidRPr="00730CE2">
                    <w:rPr>
                      <w:rFonts w:ascii="ＭＳ Ｐゴシック" w:eastAsia="ＭＳ Ｐゴシック" w:hAnsi="ＭＳ Ｐゴシック" w:cs="ＭＳ Ｐゴシック" w:hint="eastAsia"/>
                      <w:bCs/>
                      <w:color w:val="FF0000"/>
                      <w:kern w:val="0"/>
                      <w:sz w:val="19"/>
                      <w:szCs w:val="19"/>
                    </w:rPr>
                    <w:t>円（税込）</w:t>
                  </w:r>
                  <w:r w:rsidRPr="00730CE2">
                    <w:rPr>
                      <w:rFonts w:ascii="ＭＳ Ｐゴシック" w:eastAsia="ＭＳ Ｐゴシック" w:hAnsi="ＭＳ Ｐゴシック" w:cs="ＭＳ Ｐゴシック"/>
                      <w:bCs/>
                      <w:color w:val="FF0000"/>
                      <w:kern w:val="0"/>
                      <w:sz w:val="19"/>
                      <w:szCs w:val="19"/>
                    </w:rPr>
                    <w:t xml:space="preserve"> </w:t>
                  </w:r>
                </w:p>
                <w:p w:rsidR="00B979F7" w:rsidRDefault="00B979F7" w:rsidP="00D53B29">
                  <w:pPr>
                    <w:widowControl/>
                    <w:rPr>
                      <w:rFonts w:ascii="ＭＳ Ｐゴシック" w:eastAsia="ＭＳ Ｐゴシック" w:hAnsi="ＭＳ Ｐゴシック" w:cs="ＭＳ Ｐゴシック"/>
                      <w:bCs/>
                      <w:color w:val="FF0000"/>
                      <w:kern w:val="0"/>
                      <w:sz w:val="19"/>
                      <w:szCs w:val="19"/>
                    </w:rPr>
                  </w:pPr>
                </w:p>
                <w:p w:rsidR="00B979F7" w:rsidRPr="00730CE2" w:rsidRDefault="00B979F7" w:rsidP="008D7EBA">
                  <w:pPr>
                    <w:widowControl/>
                    <w:rPr>
                      <w:rFonts w:ascii="ＭＳ Ｐゴシック" w:eastAsia="ＭＳ Ｐゴシック" w:hAnsi="ＭＳ Ｐゴシック" w:cs="ＭＳ Ｐゴシック"/>
                      <w:kern w:val="0"/>
                      <w:sz w:val="24"/>
                      <w:szCs w:val="24"/>
                    </w:rPr>
                  </w:pPr>
                </w:p>
              </w:tc>
            </w:tr>
          </w:tbl>
          <w:p w:rsidR="00730CE2" w:rsidRPr="00730CE2" w:rsidRDefault="00730CE2" w:rsidP="00730CE2">
            <w:pPr>
              <w:widowControl/>
              <w:jc w:val="center"/>
              <w:rPr>
                <w:rFonts w:ascii="ＭＳ Ｐゴシック" w:eastAsia="ＭＳ Ｐゴシック" w:hAnsi="ＭＳ Ｐゴシック" w:cs="ＭＳ Ｐゴシック"/>
                <w:kern w:val="0"/>
                <w:sz w:val="24"/>
                <w:szCs w:val="24"/>
              </w:rPr>
            </w:pPr>
          </w:p>
        </w:tc>
        <w:tc>
          <w:tcPr>
            <w:tcW w:w="137" w:type="dxa"/>
            <w:hideMark/>
          </w:tcPr>
          <w:p w:rsidR="00730CE2" w:rsidRPr="00730CE2" w:rsidRDefault="00730CE2" w:rsidP="00730CE2">
            <w:pPr>
              <w:widowControl/>
              <w:jc w:val="center"/>
              <w:rPr>
                <w:rFonts w:ascii="ＭＳ Ｐゴシック" w:eastAsia="ＭＳ Ｐゴシック" w:hAnsi="ＭＳ Ｐゴシック" w:cs="ＭＳ Ｐゴシック"/>
                <w:kern w:val="0"/>
                <w:sz w:val="24"/>
                <w:szCs w:val="24"/>
              </w:rPr>
            </w:pPr>
            <w:r w:rsidRPr="00730CE2">
              <w:rPr>
                <w:rFonts w:ascii="ＭＳ Ｐゴシック" w:eastAsia="ＭＳ Ｐゴシック" w:hAnsi="ＭＳ Ｐゴシック" w:cs="ＭＳ Ｐゴシック"/>
                <w:noProof/>
                <w:kern w:val="0"/>
                <w:sz w:val="24"/>
                <w:szCs w:val="24"/>
              </w:rPr>
              <w:drawing>
                <wp:inline distT="0" distB="0" distL="0" distR="0" wp14:anchorId="6A0D2C4F" wp14:editId="1669B0D0">
                  <wp:extent cx="95250" cy="9525"/>
                  <wp:effectExtent l="0" t="0" r="0" b="0"/>
                  <wp:docPr id="25" name="図 25" descr="http://www.rakuten.co.jp/com/img/hom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akuten.co.jp/com/img/home/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045D75" w:rsidRDefault="00D53B29" w:rsidP="00587CE2">
      <w:pPr>
        <w:jc w:val="left"/>
      </w:pPr>
      <w:r>
        <w:rPr>
          <w:rFonts w:hint="eastAsia"/>
        </w:rPr>
        <w:t>・</w:t>
      </w:r>
      <w:r w:rsidR="00E23F16">
        <w:rPr>
          <w:rFonts w:hint="eastAsia"/>
        </w:rPr>
        <w:t>現販売価格より</w:t>
      </w:r>
      <w:r w:rsidR="00E23F16">
        <w:rPr>
          <w:rFonts w:hint="eastAsia"/>
        </w:rPr>
        <w:t>10</w:t>
      </w:r>
      <w:r w:rsidR="00E23F16">
        <w:rPr>
          <w:rFonts w:hint="eastAsia"/>
        </w:rPr>
        <w:t>％</w:t>
      </w:r>
      <w:r w:rsidR="00E23F16">
        <w:rPr>
          <w:rFonts w:hint="eastAsia"/>
        </w:rPr>
        <w:t>OFF</w:t>
      </w:r>
    </w:p>
    <w:p w:rsidR="00D53B29" w:rsidRDefault="00D53B29" w:rsidP="00587CE2">
      <w:pPr>
        <w:jc w:val="left"/>
      </w:pPr>
    </w:p>
    <w:p w:rsidR="00D53B29" w:rsidRDefault="00D53B29" w:rsidP="00587CE2">
      <w:pPr>
        <w:jc w:val="left"/>
      </w:pPr>
    </w:p>
    <w:p w:rsidR="00ED05B0" w:rsidRPr="00E96B61" w:rsidRDefault="00ED05B0" w:rsidP="00587CE2">
      <w:pPr>
        <w:jc w:val="left"/>
      </w:pPr>
      <w:bookmarkStart w:id="0" w:name="_GoBack"/>
      <w:bookmarkEnd w:id="0"/>
    </w:p>
    <w:sectPr w:rsidR="00ED05B0" w:rsidRPr="00E96B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62" w:rsidRDefault="00622C62" w:rsidP="00EE0EFD">
      <w:r>
        <w:separator/>
      </w:r>
    </w:p>
  </w:endnote>
  <w:endnote w:type="continuationSeparator" w:id="0">
    <w:p w:rsidR="00622C62" w:rsidRDefault="00622C62" w:rsidP="00EE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62" w:rsidRDefault="00622C62" w:rsidP="00EE0EFD">
      <w:r>
        <w:separator/>
      </w:r>
    </w:p>
  </w:footnote>
  <w:footnote w:type="continuationSeparator" w:id="0">
    <w:p w:rsidR="00622C62" w:rsidRDefault="00622C62" w:rsidP="00EE0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96"/>
    <w:multiLevelType w:val="hybridMultilevel"/>
    <w:tmpl w:val="01FEEB48"/>
    <w:lvl w:ilvl="0" w:tplc="B8F4F3F8">
      <w:start w:val="2"/>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5302328D"/>
    <w:multiLevelType w:val="hybridMultilevel"/>
    <w:tmpl w:val="FBB6040E"/>
    <w:lvl w:ilvl="0" w:tplc="16006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D64CCE"/>
    <w:multiLevelType w:val="hybridMultilevel"/>
    <w:tmpl w:val="F99ED8BC"/>
    <w:lvl w:ilvl="0" w:tplc="BBF42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C60ECB"/>
    <w:multiLevelType w:val="hybridMultilevel"/>
    <w:tmpl w:val="BF76C200"/>
    <w:lvl w:ilvl="0" w:tplc="28E66394">
      <w:start w:val="2"/>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FA"/>
    <w:rsid w:val="00002C15"/>
    <w:rsid w:val="00045D75"/>
    <w:rsid w:val="00067CB8"/>
    <w:rsid w:val="00071143"/>
    <w:rsid w:val="00091958"/>
    <w:rsid w:val="000C323B"/>
    <w:rsid w:val="000C46D8"/>
    <w:rsid w:val="000F5597"/>
    <w:rsid w:val="00107FEB"/>
    <w:rsid w:val="0016557E"/>
    <w:rsid w:val="00192A1E"/>
    <w:rsid w:val="0019415B"/>
    <w:rsid w:val="001B78AA"/>
    <w:rsid w:val="00280B4E"/>
    <w:rsid w:val="002865AF"/>
    <w:rsid w:val="002908BB"/>
    <w:rsid w:val="002B7179"/>
    <w:rsid w:val="002C081B"/>
    <w:rsid w:val="002D2074"/>
    <w:rsid w:val="002F7505"/>
    <w:rsid w:val="003176C7"/>
    <w:rsid w:val="0032128F"/>
    <w:rsid w:val="0033066C"/>
    <w:rsid w:val="0033146B"/>
    <w:rsid w:val="003B2378"/>
    <w:rsid w:val="003C223E"/>
    <w:rsid w:val="003D699D"/>
    <w:rsid w:val="003E65A6"/>
    <w:rsid w:val="00434559"/>
    <w:rsid w:val="00437AAB"/>
    <w:rsid w:val="004543E2"/>
    <w:rsid w:val="00460E13"/>
    <w:rsid w:val="004A0738"/>
    <w:rsid w:val="00521C47"/>
    <w:rsid w:val="00522CB0"/>
    <w:rsid w:val="00534515"/>
    <w:rsid w:val="005863FF"/>
    <w:rsid w:val="00587CE2"/>
    <w:rsid w:val="00595AC7"/>
    <w:rsid w:val="005D0ADE"/>
    <w:rsid w:val="00616196"/>
    <w:rsid w:val="00622C62"/>
    <w:rsid w:val="00623F18"/>
    <w:rsid w:val="006A6835"/>
    <w:rsid w:val="006E62B5"/>
    <w:rsid w:val="00730CE2"/>
    <w:rsid w:val="00763723"/>
    <w:rsid w:val="007D07B3"/>
    <w:rsid w:val="007F148C"/>
    <w:rsid w:val="00805EF9"/>
    <w:rsid w:val="00814C51"/>
    <w:rsid w:val="00815D87"/>
    <w:rsid w:val="00846DED"/>
    <w:rsid w:val="00886D88"/>
    <w:rsid w:val="008B1F5A"/>
    <w:rsid w:val="008C46D2"/>
    <w:rsid w:val="008C6773"/>
    <w:rsid w:val="008D42A7"/>
    <w:rsid w:val="008D7EBA"/>
    <w:rsid w:val="008E3870"/>
    <w:rsid w:val="00905638"/>
    <w:rsid w:val="00934ADE"/>
    <w:rsid w:val="00951D35"/>
    <w:rsid w:val="009655FA"/>
    <w:rsid w:val="00965992"/>
    <w:rsid w:val="00990931"/>
    <w:rsid w:val="00995253"/>
    <w:rsid w:val="009A3D10"/>
    <w:rsid w:val="009A6893"/>
    <w:rsid w:val="00A20149"/>
    <w:rsid w:val="00A26876"/>
    <w:rsid w:val="00A4399E"/>
    <w:rsid w:val="00A77CC5"/>
    <w:rsid w:val="00A92B1D"/>
    <w:rsid w:val="00AD4205"/>
    <w:rsid w:val="00AD51E0"/>
    <w:rsid w:val="00B67202"/>
    <w:rsid w:val="00B7558B"/>
    <w:rsid w:val="00B873F3"/>
    <w:rsid w:val="00B979F7"/>
    <w:rsid w:val="00D53B29"/>
    <w:rsid w:val="00D569D5"/>
    <w:rsid w:val="00D840F1"/>
    <w:rsid w:val="00D86D80"/>
    <w:rsid w:val="00D94451"/>
    <w:rsid w:val="00DE47D8"/>
    <w:rsid w:val="00E1729F"/>
    <w:rsid w:val="00E23F16"/>
    <w:rsid w:val="00E31EB0"/>
    <w:rsid w:val="00E53B45"/>
    <w:rsid w:val="00E63457"/>
    <w:rsid w:val="00E96B61"/>
    <w:rsid w:val="00EB11EC"/>
    <w:rsid w:val="00ED05B0"/>
    <w:rsid w:val="00ED32D6"/>
    <w:rsid w:val="00ED6F82"/>
    <w:rsid w:val="00EE0EFD"/>
    <w:rsid w:val="00F1029C"/>
    <w:rsid w:val="00F4327A"/>
    <w:rsid w:val="00FA3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5FA"/>
    <w:pPr>
      <w:ind w:leftChars="400" w:left="840"/>
    </w:pPr>
  </w:style>
  <w:style w:type="character" w:styleId="a4">
    <w:name w:val="Hyperlink"/>
    <w:basedOn w:val="a0"/>
    <w:uiPriority w:val="99"/>
    <w:unhideWhenUsed/>
    <w:rsid w:val="002865AF"/>
    <w:rPr>
      <w:color w:val="0000FF" w:themeColor="hyperlink"/>
      <w:u w:val="single"/>
    </w:rPr>
  </w:style>
  <w:style w:type="paragraph" w:styleId="a5">
    <w:name w:val="Balloon Text"/>
    <w:basedOn w:val="a"/>
    <w:link w:val="a6"/>
    <w:uiPriority w:val="99"/>
    <w:semiHidden/>
    <w:unhideWhenUsed/>
    <w:rsid w:val="00A201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0149"/>
    <w:rPr>
      <w:rFonts w:asciiTheme="majorHAnsi" w:eastAsiaTheme="majorEastAsia" w:hAnsiTheme="majorHAnsi" w:cstheme="majorBidi"/>
      <w:sz w:val="18"/>
      <w:szCs w:val="18"/>
    </w:rPr>
  </w:style>
  <w:style w:type="character" w:styleId="a7">
    <w:name w:val="FollowedHyperlink"/>
    <w:basedOn w:val="a0"/>
    <w:uiPriority w:val="99"/>
    <w:semiHidden/>
    <w:unhideWhenUsed/>
    <w:rsid w:val="00071143"/>
    <w:rPr>
      <w:color w:val="800080" w:themeColor="followedHyperlink"/>
      <w:u w:val="single"/>
    </w:rPr>
  </w:style>
  <w:style w:type="character" w:customStyle="1" w:styleId="lossleaderprice1">
    <w:name w:val="lossleader_price1"/>
    <w:basedOn w:val="a0"/>
    <w:rsid w:val="00522CB0"/>
    <w:rPr>
      <w:b/>
      <w:bCs/>
      <w:color w:val="000000"/>
      <w:sz w:val="19"/>
      <w:szCs w:val="19"/>
    </w:rPr>
  </w:style>
  <w:style w:type="character" w:customStyle="1" w:styleId="lossleaderprice2">
    <w:name w:val="lossleader_price2"/>
    <w:basedOn w:val="a0"/>
    <w:rsid w:val="00522CB0"/>
    <w:rPr>
      <w:b/>
      <w:bCs/>
      <w:color w:val="000000"/>
      <w:sz w:val="19"/>
      <w:szCs w:val="19"/>
    </w:rPr>
  </w:style>
  <w:style w:type="paragraph" w:styleId="a8">
    <w:name w:val="header"/>
    <w:basedOn w:val="a"/>
    <w:link w:val="a9"/>
    <w:uiPriority w:val="99"/>
    <w:unhideWhenUsed/>
    <w:rsid w:val="00EE0EFD"/>
    <w:pPr>
      <w:tabs>
        <w:tab w:val="center" w:pos="4252"/>
        <w:tab w:val="right" w:pos="8504"/>
      </w:tabs>
      <w:snapToGrid w:val="0"/>
    </w:pPr>
  </w:style>
  <w:style w:type="character" w:customStyle="1" w:styleId="a9">
    <w:name w:val="ヘッダー (文字)"/>
    <w:basedOn w:val="a0"/>
    <w:link w:val="a8"/>
    <w:uiPriority w:val="99"/>
    <w:rsid w:val="00EE0EFD"/>
  </w:style>
  <w:style w:type="paragraph" w:styleId="aa">
    <w:name w:val="footer"/>
    <w:basedOn w:val="a"/>
    <w:link w:val="ab"/>
    <w:uiPriority w:val="99"/>
    <w:unhideWhenUsed/>
    <w:rsid w:val="00EE0EFD"/>
    <w:pPr>
      <w:tabs>
        <w:tab w:val="center" w:pos="4252"/>
        <w:tab w:val="right" w:pos="8504"/>
      </w:tabs>
      <w:snapToGrid w:val="0"/>
    </w:pPr>
  </w:style>
  <w:style w:type="character" w:customStyle="1" w:styleId="ab">
    <w:name w:val="フッター (文字)"/>
    <w:basedOn w:val="a0"/>
    <w:link w:val="aa"/>
    <w:uiPriority w:val="99"/>
    <w:rsid w:val="00EE0EFD"/>
  </w:style>
  <w:style w:type="paragraph" w:styleId="ac">
    <w:name w:val="No Spacing"/>
    <w:uiPriority w:val="1"/>
    <w:qFormat/>
    <w:rsid w:val="00E23F1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5FA"/>
    <w:pPr>
      <w:ind w:leftChars="400" w:left="840"/>
    </w:pPr>
  </w:style>
  <w:style w:type="character" w:styleId="a4">
    <w:name w:val="Hyperlink"/>
    <w:basedOn w:val="a0"/>
    <w:uiPriority w:val="99"/>
    <w:unhideWhenUsed/>
    <w:rsid w:val="002865AF"/>
    <w:rPr>
      <w:color w:val="0000FF" w:themeColor="hyperlink"/>
      <w:u w:val="single"/>
    </w:rPr>
  </w:style>
  <w:style w:type="paragraph" w:styleId="a5">
    <w:name w:val="Balloon Text"/>
    <w:basedOn w:val="a"/>
    <w:link w:val="a6"/>
    <w:uiPriority w:val="99"/>
    <w:semiHidden/>
    <w:unhideWhenUsed/>
    <w:rsid w:val="00A201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0149"/>
    <w:rPr>
      <w:rFonts w:asciiTheme="majorHAnsi" w:eastAsiaTheme="majorEastAsia" w:hAnsiTheme="majorHAnsi" w:cstheme="majorBidi"/>
      <w:sz w:val="18"/>
      <w:szCs w:val="18"/>
    </w:rPr>
  </w:style>
  <w:style w:type="character" w:styleId="a7">
    <w:name w:val="FollowedHyperlink"/>
    <w:basedOn w:val="a0"/>
    <w:uiPriority w:val="99"/>
    <w:semiHidden/>
    <w:unhideWhenUsed/>
    <w:rsid w:val="00071143"/>
    <w:rPr>
      <w:color w:val="800080" w:themeColor="followedHyperlink"/>
      <w:u w:val="single"/>
    </w:rPr>
  </w:style>
  <w:style w:type="character" w:customStyle="1" w:styleId="lossleaderprice1">
    <w:name w:val="lossleader_price1"/>
    <w:basedOn w:val="a0"/>
    <w:rsid w:val="00522CB0"/>
    <w:rPr>
      <w:b/>
      <w:bCs/>
      <w:color w:val="000000"/>
      <w:sz w:val="19"/>
      <w:szCs w:val="19"/>
    </w:rPr>
  </w:style>
  <w:style w:type="character" w:customStyle="1" w:styleId="lossleaderprice2">
    <w:name w:val="lossleader_price2"/>
    <w:basedOn w:val="a0"/>
    <w:rsid w:val="00522CB0"/>
    <w:rPr>
      <w:b/>
      <w:bCs/>
      <w:color w:val="000000"/>
      <w:sz w:val="19"/>
      <w:szCs w:val="19"/>
    </w:rPr>
  </w:style>
  <w:style w:type="paragraph" w:styleId="a8">
    <w:name w:val="header"/>
    <w:basedOn w:val="a"/>
    <w:link w:val="a9"/>
    <w:uiPriority w:val="99"/>
    <w:unhideWhenUsed/>
    <w:rsid w:val="00EE0EFD"/>
    <w:pPr>
      <w:tabs>
        <w:tab w:val="center" w:pos="4252"/>
        <w:tab w:val="right" w:pos="8504"/>
      </w:tabs>
      <w:snapToGrid w:val="0"/>
    </w:pPr>
  </w:style>
  <w:style w:type="character" w:customStyle="1" w:styleId="a9">
    <w:name w:val="ヘッダー (文字)"/>
    <w:basedOn w:val="a0"/>
    <w:link w:val="a8"/>
    <w:uiPriority w:val="99"/>
    <w:rsid w:val="00EE0EFD"/>
  </w:style>
  <w:style w:type="paragraph" w:styleId="aa">
    <w:name w:val="footer"/>
    <w:basedOn w:val="a"/>
    <w:link w:val="ab"/>
    <w:uiPriority w:val="99"/>
    <w:unhideWhenUsed/>
    <w:rsid w:val="00EE0EFD"/>
    <w:pPr>
      <w:tabs>
        <w:tab w:val="center" w:pos="4252"/>
        <w:tab w:val="right" w:pos="8504"/>
      </w:tabs>
      <w:snapToGrid w:val="0"/>
    </w:pPr>
  </w:style>
  <w:style w:type="character" w:customStyle="1" w:styleId="ab">
    <w:name w:val="フッター (文字)"/>
    <w:basedOn w:val="a0"/>
    <w:link w:val="aa"/>
    <w:uiPriority w:val="99"/>
    <w:rsid w:val="00EE0EFD"/>
  </w:style>
  <w:style w:type="paragraph" w:styleId="ac">
    <w:name w:val="No Spacing"/>
    <w:uiPriority w:val="1"/>
    <w:qFormat/>
    <w:rsid w:val="00E23F1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7311">
      <w:bodyDiv w:val="1"/>
      <w:marLeft w:val="0"/>
      <w:marRight w:val="0"/>
      <w:marTop w:val="0"/>
      <w:marBottom w:val="0"/>
      <w:divBdr>
        <w:top w:val="none" w:sz="0" w:space="0" w:color="auto"/>
        <w:left w:val="none" w:sz="0" w:space="0" w:color="auto"/>
        <w:bottom w:val="none" w:sz="0" w:space="0" w:color="auto"/>
        <w:right w:val="none" w:sz="0" w:space="0" w:color="auto"/>
      </w:divBdr>
    </w:div>
    <w:div w:id="659891632">
      <w:bodyDiv w:val="1"/>
      <w:marLeft w:val="0"/>
      <w:marRight w:val="0"/>
      <w:marTop w:val="0"/>
      <w:marBottom w:val="0"/>
      <w:divBdr>
        <w:top w:val="none" w:sz="0" w:space="0" w:color="auto"/>
        <w:left w:val="none" w:sz="0" w:space="0" w:color="auto"/>
        <w:bottom w:val="none" w:sz="0" w:space="0" w:color="auto"/>
        <w:right w:val="none" w:sz="0" w:space="0" w:color="auto"/>
      </w:divBdr>
    </w:div>
    <w:div w:id="1167550426">
      <w:bodyDiv w:val="1"/>
      <w:marLeft w:val="0"/>
      <w:marRight w:val="0"/>
      <w:marTop w:val="0"/>
      <w:marBottom w:val="0"/>
      <w:divBdr>
        <w:top w:val="none" w:sz="0" w:space="0" w:color="auto"/>
        <w:left w:val="none" w:sz="0" w:space="0" w:color="auto"/>
        <w:bottom w:val="none" w:sz="0" w:space="0" w:color="auto"/>
        <w:right w:val="none" w:sz="0" w:space="0" w:color="auto"/>
      </w:divBdr>
    </w:div>
    <w:div w:id="1785996583">
      <w:bodyDiv w:val="1"/>
      <w:marLeft w:val="0"/>
      <w:marRight w:val="0"/>
      <w:marTop w:val="0"/>
      <w:marBottom w:val="0"/>
      <w:divBdr>
        <w:top w:val="none" w:sz="0" w:space="0" w:color="auto"/>
        <w:left w:val="none" w:sz="0" w:space="0" w:color="auto"/>
        <w:bottom w:val="none" w:sz="0" w:space="0" w:color="auto"/>
        <w:right w:val="none" w:sz="0" w:space="0" w:color="auto"/>
      </w:divBdr>
    </w:div>
    <w:div w:id="19559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ainbow384199@gmail.com" TargetMode="External"/><Relationship Id="rId18" Type="http://schemas.openxmlformats.org/officeDocument/2006/relationships/hyperlink" Target="http://item.rakuten.co.jp/yamamedijm/10000007/" TargetMode="External"/><Relationship Id="rId26" Type="http://schemas.openxmlformats.org/officeDocument/2006/relationships/hyperlink" Target="http://item.rakuten.co.jp/yamamedijm/10000006/"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yamamedi.com/" TargetMode="External"/><Relationship Id="rId17" Type="http://schemas.openxmlformats.org/officeDocument/2006/relationships/image" Target="media/image4.gif"/><Relationship Id="rId25" Type="http://schemas.openxmlformats.org/officeDocument/2006/relationships/hyperlink" Target="http://item.rakuten.co.jp/yamamedijm/1000000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tem.rakuten.co.jp/yamamedijm/10000004/" TargetMode="External"/><Relationship Id="rId20" Type="http://schemas.openxmlformats.org/officeDocument/2006/relationships/hyperlink" Target="http://item.rakuten.co.jp/yamamedijm/10000007/" TargetMode="External"/><Relationship Id="rId29" Type="http://schemas.openxmlformats.org/officeDocument/2006/relationships/hyperlink" Target="http://item.rakuten.co.jp/yamamedijm/1000000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yamamedi.com/archives/209" TargetMode="External"/><Relationship Id="rId28" Type="http://schemas.openxmlformats.org/officeDocument/2006/relationships/hyperlink" Target="http://item.rakuten.co.jp/yamamedijm/10000006/" TargetMode="External"/><Relationship Id="rId10" Type="http://schemas.openxmlformats.org/officeDocument/2006/relationships/hyperlink" Target="http://www.yamamedi.com/" TargetMode="External"/><Relationship Id="rId19" Type="http://schemas.openxmlformats.org/officeDocument/2006/relationships/image" Target="media/image5.jpeg"/><Relationship Id="rId31" Type="http://schemas.openxmlformats.org/officeDocument/2006/relationships/hyperlink" Target="http://item.rakuten.co.jp/yamamedijm/10000008/" TargetMode="External"/><Relationship Id="rId4" Type="http://schemas.openxmlformats.org/officeDocument/2006/relationships/settings" Target="settings.xml"/><Relationship Id="rId9" Type="http://schemas.openxmlformats.org/officeDocument/2006/relationships/hyperlink" Target="http://www.yamamedi.com/" TargetMode="External"/><Relationship Id="rId14" Type="http://schemas.openxmlformats.org/officeDocument/2006/relationships/hyperlink" Target="http://item.rakuten.co.jp/yamamedijm/10000004/" TargetMode="External"/><Relationship Id="rId22" Type="http://schemas.openxmlformats.org/officeDocument/2006/relationships/hyperlink" Target="http://item.rakuten.co.jp/yamamedijm/10000001/" TargetMode="External"/><Relationship Id="rId27" Type="http://schemas.openxmlformats.org/officeDocument/2006/relationships/image" Target="media/image8.jpeg"/><Relationship Id="rId30"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cp:lastPrinted>2018-05-31T10:50:00Z</cp:lastPrinted>
  <dcterms:created xsi:type="dcterms:W3CDTF">2018-05-31T23:42:00Z</dcterms:created>
  <dcterms:modified xsi:type="dcterms:W3CDTF">2018-05-31T23:42:00Z</dcterms:modified>
</cp:coreProperties>
</file>